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EEAF6" w:themeColor="accent1" w:themeTint="33"/>
  <w:body>
    <w:p w14:paraId="2CD06758" w14:textId="77777777" w:rsidR="00D233AD" w:rsidRDefault="00D233AD" w:rsidP="00D233AD">
      <w:pPr>
        <w:rPr>
          <w:lang w:val="es-MX"/>
        </w:rPr>
      </w:pPr>
    </w:p>
    <w:p w14:paraId="5219618D" w14:textId="77777777" w:rsidR="00D233AD" w:rsidRDefault="00D233AD" w:rsidP="00D233AD">
      <w:pPr>
        <w:rPr>
          <w:lang w:val="es-MX"/>
        </w:rPr>
      </w:pPr>
    </w:p>
    <w:p w14:paraId="32C03C1C" w14:textId="77777777" w:rsidR="00D233AD" w:rsidRDefault="00D233AD" w:rsidP="00D233AD">
      <w:pPr>
        <w:rPr>
          <w:lang w:val="es-MX"/>
        </w:rPr>
      </w:pPr>
    </w:p>
    <w:p w14:paraId="13CEC881" w14:textId="77777777" w:rsidR="00D233AD" w:rsidRDefault="00D233AD" w:rsidP="00D233AD">
      <w:pPr>
        <w:rPr>
          <w:lang w:val="es-MX"/>
        </w:rPr>
      </w:pPr>
    </w:p>
    <w:p w14:paraId="7EEEB787" w14:textId="77777777" w:rsidR="00D233AD" w:rsidRDefault="00D233AD" w:rsidP="00D233AD">
      <w:pPr>
        <w:rPr>
          <w:lang w:val="es-MX"/>
        </w:rPr>
      </w:pPr>
    </w:p>
    <w:p w14:paraId="2703BEDD" w14:textId="77777777" w:rsidR="00D233AD" w:rsidRPr="00CE6117" w:rsidRDefault="00D233AD" w:rsidP="00D233AD">
      <w:pPr>
        <w:rPr>
          <w:rFonts w:ascii="Arial" w:hAnsi="Arial" w:cs="Arial"/>
          <w:sz w:val="24"/>
          <w:szCs w:val="24"/>
        </w:rPr>
      </w:pPr>
      <w:r w:rsidRPr="00634B7E">
        <w:rPr>
          <w:rFonts w:ascii="Calibri" w:eastAsia="Calibri" w:hAnsi="Calibri" w:cs="Times New Roman"/>
          <w:noProof/>
          <w:lang w:eastAsia="es-ES"/>
        </w:rPr>
        <mc:AlternateContent>
          <mc:Choice Requires="wps">
            <w:drawing>
              <wp:anchor distT="0" distB="0" distL="114300" distR="114300" simplePos="0" relativeHeight="251659264" behindDoc="0" locked="0" layoutInCell="1" allowOverlap="1" wp14:anchorId="2073615B" wp14:editId="056AA5BF">
                <wp:simplePos x="0" y="0"/>
                <wp:positionH relativeFrom="margin">
                  <wp:align>center</wp:align>
                </wp:positionH>
                <wp:positionV relativeFrom="paragraph">
                  <wp:posOffset>123190</wp:posOffset>
                </wp:positionV>
                <wp:extent cx="4830445" cy="1508760"/>
                <wp:effectExtent l="0" t="0" r="0" b="0"/>
                <wp:wrapNone/>
                <wp:docPr id="515" name="515 Cuadro de texto"/>
                <wp:cNvGraphicFramePr/>
                <a:graphic xmlns:a="http://schemas.openxmlformats.org/drawingml/2006/main">
                  <a:graphicData uri="http://schemas.microsoft.com/office/word/2010/wordprocessingShape">
                    <wps:wsp>
                      <wps:cNvSpPr txBox="1"/>
                      <wps:spPr>
                        <a:xfrm>
                          <a:off x="0" y="0"/>
                          <a:ext cx="4830445" cy="1508760"/>
                        </a:xfrm>
                        <a:prstGeom prst="rect">
                          <a:avLst/>
                        </a:prstGeom>
                        <a:noFill/>
                        <a:ln w="6350">
                          <a:noFill/>
                        </a:ln>
                        <a:effectLst/>
                      </wps:spPr>
                      <wps:txbx>
                        <w:txbxContent>
                          <w:p w14:paraId="06B46A24" w14:textId="77777777" w:rsidR="00D233AD" w:rsidRPr="00153560" w:rsidRDefault="00D233AD" w:rsidP="00D233AD">
                            <w:pPr>
                              <w:spacing w:after="0"/>
                              <w:jc w:val="right"/>
                              <w:rPr>
                                <w:rFonts w:ascii="{¡Estoy Bueno!}" w:hAnsi="{¡Estoy Bueno!}"/>
                                <w:b/>
                                <w:color w:val="FFC000"/>
                                <w:sz w:val="72"/>
                              </w:rPr>
                            </w:pPr>
                            <w:r w:rsidRPr="00153560">
                              <w:rPr>
                                <w:rFonts w:ascii="{¡Estoy Bueno!}" w:hAnsi="{¡Estoy Bueno!}"/>
                                <w:b/>
                                <w:color w:val="FFC000"/>
                                <w:sz w:val="72"/>
                              </w:rPr>
                              <w:t>GUÍA DE CONCRECIÓN</w:t>
                            </w:r>
                          </w:p>
                          <w:p w14:paraId="5258A950" w14:textId="77777777" w:rsidR="00D233AD" w:rsidRPr="00153560" w:rsidRDefault="00D233AD" w:rsidP="00D233AD">
                            <w:pPr>
                              <w:spacing w:after="0"/>
                              <w:jc w:val="center"/>
                              <w:rPr>
                                <w:rFonts w:ascii="augie" w:hAnsi="augie"/>
                                <w:b/>
                                <w:color w:val="FFC000"/>
                                <w:sz w:val="48"/>
                              </w:rPr>
                            </w:pPr>
                            <w:r w:rsidRPr="00153560">
                              <w:rPr>
                                <w:rFonts w:ascii="augie" w:hAnsi="augie"/>
                                <w:b/>
                                <w:color w:val="FFC000"/>
                                <w:sz w:val="44"/>
                              </w:rPr>
                              <w:t>PDC semipresencial</w:t>
                            </w:r>
                          </w:p>
                          <w:p w14:paraId="2E6451C8" w14:textId="77777777" w:rsidR="00D233AD" w:rsidRDefault="00D233AD" w:rsidP="00D233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73615B" id="_x0000_t202" coordsize="21600,21600" o:spt="202" path="m,l,21600r21600,l21600,xe">
                <v:stroke joinstyle="miter"/>
                <v:path gradientshapeok="t" o:connecttype="rect"/>
              </v:shapetype>
              <v:shape id="515 Cuadro de texto" o:spid="_x0000_s1026" type="#_x0000_t202" style="position:absolute;margin-left:0;margin-top:9.7pt;width:380.35pt;height:118.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" filled="f" stroked="f" strokeweight=".5pt">
                <v:textbox>
                  <w:txbxContent>
                    <w:p w14:paraId="06B46A24" w14:textId="77777777" w:rsidR="00D233AD" w:rsidRPr="00153560" w:rsidRDefault="00D233AD" w:rsidP="00D233AD">
                      <w:pPr>
                        <w:spacing w:after="0"/>
                        <w:jc w:val="right"/>
                        <w:rPr>
                          <w:rFonts w:ascii="{¡Estoy Bueno!}" w:hAnsi="{¡Estoy Bueno!}"/>
                          <w:b/>
                          <w:color w:val="FFC000"/>
                          <w:sz w:val="72"/>
                        </w:rPr>
                      </w:pPr>
                      <w:r w:rsidRPr="00153560">
                        <w:rPr>
                          <w:rFonts w:ascii="{¡Estoy Bueno!}" w:hAnsi="{¡Estoy Bueno!}"/>
                          <w:b/>
                          <w:color w:val="FFC000"/>
                          <w:sz w:val="72"/>
                        </w:rPr>
                        <w:t>GUÍA DE CONCRECIÓN</w:t>
                      </w:r>
                    </w:p>
                    <w:p w14:paraId="5258A950" w14:textId="77777777" w:rsidR="00D233AD" w:rsidRPr="00153560" w:rsidRDefault="00D233AD" w:rsidP="00D233AD">
                      <w:pPr>
                        <w:spacing w:after="0"/>
                        <w:jc w:val="center"/>
                        <w:rPr>
                          <w:rFonts w:ascii="augie" w:hAnsi="augie"/>
                          <w:b/>
                          <w:color w:val="FFC000"/>
                          <w:sz w:val="48"/>
                        </w:rPr>
                      </w:pPr>
                      <w:r w:rsidRPr="00153560">
                        <w:rPr>
                          <w:rFonts w:ascii="augie" w:hAnsi="augie"/>
                          <w:b/>
                          <w:color w:val="FFC000"/>
                          <w:sz w:val="44"/>
                        </w:rPr>
                        <w:t>PDC semipresencial</w:t>
                      </w:r>
                    </w:p>
                    <w:p w14:paraId="2E6451C8" w14:textId="77777777" w:rsidR="00D233AD" w:rsidRDefault="00D233AD" w:rsidP="00D233AD"/>
                  </w:txbxContent>
                </v:textbox>
                <w10:wrap anchorx="margin"/>
              </v:shape>
            </w:pict>
          </mc:Fallback>
        </mc:AlternateContent>
      </w:r>
    </w:p>
    <w:p w14:paraId="55BDF1D6" w14:textId="77777777" w:rsidR="00D233AD" w:rsidRDefault="00D233AD" w:rsidP="00D233AD">
      <w:pPr>
        <w:rPr>
          <w:lang w:val="es-MX"/>
        </w:rPr>
      </w:pPr>
    </w:p>
    <w:p w14:paraId="72F37881" w14:textId="77777777" w:rsidR="00D233AD" w:rsidRDefault="00D233AD" w:rsidP="00D233AD">
      <w:pPr>
        <w:rPr>
          <w:lang w:val="es-MX"/>
        </w:rPr>
      </w:pPr>
    </w:p>
    <w:p w14:paraId="0162DDEF" w14:textId="77777777" w:rsidR="00D233AD" w:rsidRDefault="00D233AD" w:rsidP="00D233AD">
      <w:pPr>
        <w:rPr>
          <w:lang w:val="es-MX"/>
        </w:rPr>
      </w:pPr>
    </w:p>
    <w:p w14:paraId="48E8D10C" w14:textId="77777777" w:rsidR="00D233AD" w:rsidRDefault="00D233AD" w:rsidP="00D233AD">
      <w:pPr>
        <w:rPr>
          <w:lang w:val="es-MX"/>
        </w:rPr>
      </w:pPr>
    </w:p>
    <w:p w14:paraId="26A88E2E" w14:textId="77777777" w:rsidR="00D233AD" w:rsidRDefault="00D233AD" w:rsidP="00D233AD">
      <w:pPr>
        <w:rPr>
          <w:lang w:val="es-MX"/>
        </w:rPr>
      </w:pPr>
    </w:p>
    <w:p w14:paraId="079191A4" w14:textId="16CB9822" w:rsidR="00D233AD" w:rsidRDefault="00D233AD" w:rsidP="00D00D10">
      <w:pPr>
        <w:rPr>
          <w:lang w:val="es-MX"/>
        </w:rPr>
      </w:pPr>
      <w:r>
        <w:rPr>
          <w:lang w:val="es-MX"/>
        </w:rPr>
        <w:tab/>
      </w:r>
      <w:r>
        <w:rPr>
          <w:lang w:val="es-MX"/>
        </w:rPr>
        <w:tab/>
      </w:r>
    </w:p>
    <w:p w14:paraId="768CE3F1" w14:textId="140CFBBD" w:rsidR="00D233AD" w:rsidRPr="00920AC3" w:rsidRDefault="00153560" w:rsidP="00D233AD">
      <w:pPr>
        <w:rPr>
          <w:b/>
          <w:bCs/>
          <w:color w:val="00B050"/>
          <w:sz w:val="56"/>
          <w:szCs w:val="56"/>
          <w:lang w:val="es-MX"/>
        </w:rPr>
      </w:pPr>
      <w:r w:rsidRPr="00920AC3">
        <w:rPr>
          <w:sz w:val="56"/>
          <w:szCs w:val="56"/>
          <w:lang w:val="es-MX"/>
        </w:rPr>
        <w:t xml:space="preserve"> </w:t>
      </w:r>
      <w:r w:rsidR="00920AC3">
        <w:rPr>
          <w:sz w:val="56"/>
          <w:szCs w:val="56"/>
          <w:lang w:val="es-MX"/>
        </w:rPr>
        <w:t xml:space="preserve">    </w:t>
      </w:r>
      <w:r w:rsidRPr="00920AC3">
        <w:rPr>
          <w:b/>
          <w:bCs/>
          <w:color w:val="00B050"/>
          <w:sz w:val="56"/>
          <w:szCs w:val="56"/>
          <w:lang w:val="es-MX"/>
        </w:rPr>
        <w:t xml:space="preserve">SUSANA GLORIA </w:t>
      </w:r>
      <w:r w:rsidR="00920AC3" w:rsidRPr="00920AC3">
        <w:rPr>
          <w:b/>
          <w:bCs/>
          <w:color w:val="00B050"/>
          <w:sz w:val="56"/>
          <w:szCs w:val="56"/>
          <w:lang w:val="es-MX"/>
        </w:rPr>
        <w:t>PALMA RAMIREZ</w:t>
      </w:r>
      <w:r w:rsidRPr="00920AC3">
        <w:rPr>
          <w:b/>
          <w:bCs/>
          <w:color w:val="00B050"/>
          <w:sz w:val="56"/>
          <w:szCs w:val="56"/>
          <w:lang w:val="es-MX"/>
        </w:rPr>
        <w:t xml:space="preserve"> </w:t>
      </w:r>
    </w:p>
    <w:p w14:paraId="51222C12" w14:textId="43B2149B" w:rsidR="00920AC3" w:rsidRPr="00920AC3" w:rsidRDefault="00920AC3" w:rsidP="00D233AD">
      <w:pPr>
        <w:rPr>
          <w:b/>
          <w:bCs/>
          <w:sz w:val="56"/>
          <w:szCs w:val="56"/>
          <w:lang w:val="es-MX"/>
        </w:rPr>
      </w:pPr>
      <w:r w:rsidRPr="00920AC3">
        <w:rPr>
          <w:b/>
          <w:bCs/>
          <w:color w:val="00B050"/>
          <w:sz w:val="56"/>
          <w:szCs w:val="56"/>
          <w:lang w:val="es-MX"/>
        </w:rPr>
        <w:t xml:space="preserve">                      GRUPO KIMSA</w:t>
      </w:r>
    </w:p>
    <w:p w14:paraId="16118A91" w14:textId="77777777" w:rsidR="00D233AD" w:rsidRDefault="00D233AD" w:rsidP="00D233AD">
      <w:pPr>
        <w:rPr>
          <w:lang w:val="es-MX"/>
        </w:rPr>
      </w:pPr>
    </w:p>
    <w:p w14:paraId="39FD9373" w14:textId="77777777" w:rsidR="00D233AD" w:rsidRDefault="00D233AD" w:rsidP="00D233AD">
      <w:pPr>
        <w:rPr>
          <w:lang w:val="es-MX"/>
        </w:rPr>
      </w:pPr>
    </w:p>
    <w:p w14:paraId="500E7426" w14:textId="77777777" w:rsidR="00D233AD" w:rsidRDefault="00D233AD" w:rsidP="00D233AD">
      <w:pPr>
        <w:rPr>
          <w:lang w:val="es-MX"/>
        </w:rPr>
      </w:pPr>
    </w:p>
    <w:p w14:paraId="558AB9AF" w14:textId="77777777" w:rsidR="00D233AD" w:rsidRDefault="00D233AD" w:rsidP="00D233AD">
      <w:pPr>
        <w:rPr>
          <w:lang w:val="es-MX"/>
        </w:rPr>
      </w:pPr>
    </w:p>
    <w:p w14:paraId="46024D49" w14:textId="77777777" w:rsidR="00D233AD" w:rsidRDefault="00D233AD" w:rsidP="00D233AD">
      <w:pPr>
        <w:rPr>
          <w:lang w:val="es-MX"/>
        </w:rPr>
      </w:pPr>
    </w:p>
    <w:p w14:paraId="615BB3C6" w14:textId="273CF358" w:rsidR="00D233AD" w:rsidRDefault="00920AC3" w:rsidP="00920AC3">
      <w:pPr>
        <w:jc w:val="center"/>
        <w:rPr>
          <w:lang w:val="es-MX"/>
        </w:rPr>
      </w:pPr>
      <w:r>
        <w:rPr>
          <w:noProof/>
          <w:lang w:val="es-MX"/>
        </w:rPr>
        <w:drawing>
          <wp:inline distT="0" distB="0" distL="0" distR="0" wp14:anchorId="1B68D03B" wp14:editId="7F0D4B7B">
            <wp:extent cx="2190750" cy="219075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pic:spPr>
                </pic:pic>
              </a:graphicData>
            </a:graphic>
          </wp:inline>
        </w:drawing>
      </w:r>
    </w:p>
    <w:p w14:paraId="160C8CFF" w14:textId="77777777" w:rsidR="00D233AD" w:rsidRDefault="00D233AD" w:rsidP="00D233AD">
      <w:pPr>
        <w:rPr>
          <w:lang w:val="es-MX"/>
        </w:rPr>
      </w:pPr>
    </w:p>
    <w:p w14:paraId="7A89D2D9" w14:textId="77777777" w:rsidR="00D233AD" w:rsidRDefault="00D233AD" w:rsidP="00D233AD">
      <w:pPr>
        <w:rPr>
          <w:lang w:val="es-MX"/>
        </w:rPr>
      </w:pPr>
    </w:p>
    <w:p w14:paraId="146AC239" w14:textId="77777777" w:rsidR="00D233AD" w:rsidRDefault="00D233AD" w:rsidP="00D233AD">
      <w:pPr>
        <w:rPr>
          <w:lang w:val="es-MX"/>
        </w:rPr>
      </w:pPr>
    </w:p>
    <w:p w14:paraId="073EFE89" w14:textId="77777777" w:rsidR="009163BE" w:rsidRPr="00CE3562" w:rsidRDefault="009163BE" w:rsidP="00CE3562">
      <w:pPr>
        <w:spacing w:line="360" w:lineRule="auto"/>
        <w:ind w:right="175"/>
        <w:jc w:val="both"/>
        <w:rPr>
          <w:rFonts w:ascii="Arial" w:eastAsia="Calibri" w:hAnsi="Arial" w:cs="Arial"/>
          <w:sz w:val="24"/>
          <w:szCs w:val="24"/>
        </w:rPr>
      </w:pPr>
    </w:p>
    <w:p w14:paraId="16B77A48" w14:textId="15E09AB9" w:rsidR="00137DA1" w:rsidRPr="0073121A" w:rsidRDefault="00137DA1" w:rsidP="00CE3562">
      <w:pPr>
        <w:spacing w:before="100" w:beforeAutospacing="1" w:after="100" w:afterAutospacing="1" w:line="360" w:lineRule="auto"/>
        <w:jc w:val="center"/>
        <w:outlineLvl w:val="3"/>
        <w:rPr>
          <w:rFonts w:ascii="Arial" w:eastAsia="Times New Roman" w:hAnsi="Arial" w:cs="Arial"/>
          <w:b/>
          <w:bCs/>
          <w:color w:val="073763"/>
          <w:sz w:val="44"/>
          <w:szCs w:val="44"/>
          <w:lang w:eastAsia="es-ES"/>
        </w:rPr>
      </w:pPr>
      <w:r w:rsidRPr="0073121A">
        <w:rPr>
          <w:rFonts w:ascii="Arial" w:eastAsia="Times New Roman" w:hAnsi="Arial" w:cs="Arial"/>
          <w:b/>
          <w:bCs/>
          <w:color w:val="073763"/>
          <w:sz w:val="44"/>
          <w:szCs w:val="44"/>
          <w:lang w:eastAsia="es-ES"/>
        </w:rPr>
        <w:t>ACTIVIDAD LUDICA</w:t>
      </w:r>
    </w:p>
    <w:p w14:paraId="649C5ED5" w14:textId="4E113DC0" w:rsidR="0073121A" w:rsidRDefault="0073121A" w:rsidP="00CE3562">
      <w:pPr>
        <w:spacing w:before="100" w:beforeAutospacing="1" w:after="100" w:afterAutospacing="1" w:line="360" w:lineRule="auto"/>
        <w:jc w:val="center"/>
        <w:outlineLvl w:val="3"/>
        <w:rPr>
          <w:rFonts w:ascii="Arial" w:eastAsia="Times New Roman" w:hAnsi="Arial" w:cs="Arial"/>
          <w:b/>
          <w:bCs/>
          <w:color w:val="073763"/>
          <w:sz w:val="24"/>
          <w:szCs w:val="24"/>
          <w:lang w:eastAsia="es-ES"/>
        </w:rPr>
      </w:pPr>
      <w:r>
        <w:rPr>
          <w:rFonts w:ascii="Arial" w:eastAsia="Times New Roman" w:hAnsi="Arial" w:cs="Arial"/>
          <w:b/>
          <w:bCs/>
          <w:color w:val="073763"/>
          <w:sz w:val="24"/>
          <w:szCs w:val="24"/>
          <w:lang w:eastAsia="es-ES"/>
        </w:rPr>
        <w:t xml:space="preserve">MONSTRUOS MATEMATICOS </w:t>
      </w:r>
    </w:p>
    <w:p w14:paraId="50753EB4" w14:textId="794C5F22" w:rsidR="00D00D10" w:rsidRPr="00CE3562" w:rsidRDefault="00D00D10" w:rsidP="00D00D10">
      <w:pPr>
        <w:spacing w:before="100" w:beforeAutospacing="1" w:after="100" w:afterAutospacing="1" w:line="360" w:lineRule="auto"/>
        <w:jc w:val="both"/>
        <w:outlineLvl w:val="3"/>
        <w:rPr>
          <w:rFonts w:ascii="Arial" w:eastAsia="Times New Roman" w:hAnsi="Arial" w:cs="Arial"/>
          <w:b/>
          <w:bCs/>
          <w:color w:val="073763"/>
          <w:sz w:val="24"/>
          <w:szCs w:val="24"/>
          <w:lang w:eastAsia="es-ES"/>
        </w:rPr>
      </w:pPr>
      <w:r w:rsidRPr="00D00D10">
        <w:rPr>
          <w:rFonts w:ascii="Arial" w:eastAsia="Times New Roman" w:hAnsi="Arial" w:cs="Arial"/>
          <w:b/>
          <w:bCs/>
          <w:color w:val="073763"/>
          <w:sz w:val="24"/>
          <w:szCs w:val="24"/>
          <w:lang w:eastAsia="es-ES"/>
        </w:rPr>
        <w:t>Las botellas plásticas nos brindan muchas posibilidades de reutilizarlas para jugar, ya que son livianas, durables, vienen en diversidad de formas, tamaños, colores, no revisten mayor peligro para los jugadores, podemos golpearlas, lanzarlas, rellenarlas de agua y otros líquidos, ponerlas a rodar y girar.</w:t>
      </w:r>
    </w:p>
    <w:p w14:paraId="3FC11282" w14:textId="40EA9B60" w:rsidR="00137DA1" w:rsidRPr="00CE3562" w:rsidRDefault="00D00D10" w:rsidP="00572F59">
      <w:pPr>
        <w:spacing w:before="100" w:beforeAutospacing="1" w:after="100" w:afterAutospacing="1" w:line="360" w:lineRule="auto"/>
        <w:outlineLvl w:val="3"/>
        <w:rPr>
          <w:rFonts w:ascii="Arial" w:eastAsia="Times New Roman" w:hAnsi="Arial" w:cs="Arial"/>
          <w:b/>
          <w:bCs/>
          <w:color w:val="073763"/>
          <w:sz w:val="24"/>
          <w:szCs w:val="24"/>
          <w:lang w:eastAsia="es-ES"/>
        </w:rPr>
      </w:pPr>
      <w:r>
        <w:rPr>
          <w:rFonts w:ascii="Arial" w:eastAsia="Times New Roman" w:hAnsi="Arial" w:cs="Arial"/>
          <w:b/>
          <w:bCs/>
          <w:noProof/>
          <w:color w:val="073763"/>
          <w:sz w:val="24"/>
          <w:szCs w:val="24"/>
          <w:lang w:eastAsia="es-ES"/>
        </w:rPr>
        <w:t xml:space="preserve">                                                           </w:t>
      </w:r>
      <w:r>
        <w:rPr>
          <w:rFonts w:ascii="Arial" w:eastAsia="Times New Roman" w:hAnsi="Arial" w:cs="Arial"/>
          <w:b/>
          <w:bCs/>
          <w:noProof/>
          <w:color w:val="073763"/>
          <w:sz w:val="24"/>
          <w:szCs w:val="24"/>
          <w:lang w:eastAsia="es-ES"/>
        </w:rPr>
        <w:drawing>
          <wp:inline distT="0" distB="0" distL="0" distR="0" wp14:anchorId="476BFB2C" wp14:editId="7D1E1904">
            <wp:extent cx="2170195" cy="2326640"/>
            <wp:effectExtent l="0" t="0" r="190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3956" cy="2341393"/>
                    </a:xfrm>
                    <a:prstGeom prst="rect">
                      <a:avLst/>
                    </a:prstGeom>
                    <a:noFill/>
                  </pic:spPr>
                </pic:pic>
              </a:graphicData>
            </a:graphic>
          </wp:inline>
        </w:drawing>
      </w:r>
    </w:p>
    <w:p w14:paraId="6CEFD6F9" w14:textId="480F8282" w:rsidR="009163BE" w:rsidRPr="009163BE" w:rsidRDefault="00137DA1" w:rsidP="00572F59">
      <w:pPr>
        <w:spacing w:before="100" w:beforeAutospacing="1" w:after="100" w:afterAutospacing="1" w:line="360" w:lineRule="auto"/>
        <w:jc w:val="both"/>
        <w:outlineLvl w:val="3"/>
        <w:rPr>
          <w:rFonts w:ascii="Arial" w:eastAsia="Times New Roman" w:hAnsi="Arial" w:cs="Arial"/>
          <w:b/>
          <w:bCs/>
          <w:color w:val="757575"/>
          <w:sz w:val="24"/>
          <w:szCs w:val="24"/>
          <w:lang w:eastAsia="es-ES"/>
        </w:rPr>
      </w:pPr>
      <w:r w:rsidRPr="00CE3562">
        <w:rPr>
          <w:rFonts w:ascii="Arial" w:eastAsia="Times New Roman" w:hAnsi="Arial" w:cs="Arial"/>
          <w:b/>
          <w:bCs/>
          <w:color w:val="073763"/>
          <w:sz w:val="24"/>
          <w:szCs w:val="24"/>
          <w:lang w:eastAsia="es-ES"/>
        </w:rPr>
        <w:t>Es un</w:t>
      </w:r>
      <w:r w:rsidR="00397159" w:rsidRPr="00CE3562">
        <w:rPr>
          <w:rFonts w:ascii="Arial" w:eastAsia="Times New Roman" w:hAnsi="Arial" w:cs="Arial"/>
          <w:b/>
          <w:bCs/>
          <w:color w:val="073763"/>
          <w:sz w:val="24"/>
          <w:szCs w:val="24"/>
          <w:lang w:eastAsia="es-ES"/>
        </w:rPr>
        <w:t xml:space="preserve"> juego</w:t>
      </w:r>
      <w:r w:rsidR="009163BE" w:rsidRPr="009163BE">
        <w:rPr>
          <w:rFonts w:ascii="Arial" w:eastAsia="Times New Roman" w:hAnsi="Arial" w:cs="Arial"/>
          <w:b/>
          <w:bCs/>
          <w:color w:val="073763"/>
          <w:sz w:val="24"/>
          <w:szCs w:val="24"/>
          <w:lang w:eastAsia="es-ES"/>
        </w:rPr>
        <w:t xml:space="preserve"> divertido </w:t>
      </w:r>
      <w:r w:rsidRPr="00CE3562">
        <w:rPr>
          <w:rFonts w:ascii="Arial" w:eastAsia="Times New Roman" w:hAnsi="Arial" w:cs="Arial"/>
          <w:b/>
          <w:bCs/>
          <w:color w:val="073763"/>
          <w:sz w:val="24"/>
          <w:szCs w:val="24"/>
          <w:lang w:eastAsia="es-ES"/>
        </w:rPr>
        <w:t>que mantendrá</w:t>
      </w:r>
      <w:r w:rsidR="009163BE" w:rsidRPr="009163BE">
        <w:rPr>
          <w:rFonts w:ascii="Arial" w:eastAsia="Times New Roman" w:hAnsi="Arial" w:cs="Arial"/>
          <w:b/>
          <w:bCs/>
          <w:color w:val="073763"/>
          <w:sz w:val="24"/>
          <w:szCs w:val="24"/>
          <w:lang w:eastAsia="es-ES"/>
        </w:rPr>
        <w:t xml:space="preserve"> muy </w:t>
      </w:r>
      <w:r w:rsidR="00572F59" w:rsidRPr="009163BE">
        <w:rPr>
          <w:rFonts w:ascii="Arial" w:eastAsia="Times New Roman" w:hAnsi="Arial" w:cs="Arial"/>
          <w:b/>
          <w:bCs/>
          <w:color w:val="073763"/>
          <w:sz w:val="24"/>
          <w:szCs w:val="24"/>
          <w:lang w:eastAsia="es-ES"/>
        </w:rPr>
        <w:t>contentos</w:t>
      </w:r>
      <w:r w:rsidR="009163BE" w:rsidRPr="009163BE">
        <w:rPr>
          <w:rFonts w:ascii="Arial" w:eastAsia="Times New Roman" w:hAnsi="Arial" w:cs="Arial"/>
          <w:b/>
          <w:bCs/>
          <w:color w:val="073763"/>
          <w:sz w:val="24"/>
          <w:szCs w:val="24"/>
          <w:lang w:eastAsia="es-ES"/>
        </w:rPr>
        <w:t xml:space="preserve"> y les generará muchos aprendizajes</w:t>
      </w:r>
      <w:r w:rsidRPr="00CE3562">
        <w:rPr>
          <w:rFonts w:ascii="Arial" w:eastAsia="Times New Roman" w:hAnsi="Arial" w:cs="Arial"/>
          <w:b/>
          <w:bCs/>
          <w:color w:val="073763"/>
          <w:sz w:val="24"/>
          <w:szCs w:val="24"/>
          <w:lang w:eastAsia="es-ES"/>
        </w:rPr>
        <w:t xml:space="preserve"> a los estudiantes</w:t>
      </w:r>
      <w:r w:rsidR="009163BE" w:rsidRPr="009163BE">
        <w:rPr>
          <w:rFonts w:ascii="Arial" w:eastAsia="Times New Roman" w:hAnsi="Arial" w:cs="Arial"/>
          <w:b/>
          <w:bCs/>
          <w:color w:val="073763"/>
          <w:sz w:val="24"/>
          <w:szCs w:val="24"/>
          <w:lang w:eastAsia="es-ES"/>
        </w:rPr>
        <w:t>.</w:t>
      </w:r>
      <w:r w:rsidR="00572F59" w:rsidRPr="00572F59">
        <w:t xml:space="preserve"> </w:t>
      </w:r>
      <w:r w:rsidR="00572F59" w:rsidRPr="00572F59">
        <w:rPr>
          <w:rFonts w:ascii="Arial" w:eastAsia="Times New Roman" w:hAnsi="Arial" w:cs="Arial"/>
          <w:b/>
          <w:bCs/>
          <w:color w:val="073763"/>
          <w:sz w:val="24"/>
          <w:szCs w:val="24"/>
          <w:lang w:eastAsia="es-ES"/>
        </w:rPr>
        <w:t xml:space="preserve">Este es un juego apropiado </w:t>
      </w:r>
      <w:r w:rsidR="00572F59" w:rsidRPr="00572F59">
        <w:rPr>
          <w:rFonts w:ascii="Arial" w:eastAsia="Times New Roman" w:hAnsi="Arial" w:cs="Arial"/>
          <w:b/>
          <w:bCs/>
          <w:color w:val="073763"/>
          <w:sz w:val="24"/>
          <w:szCs w:val="24"/>
          <w:lang w:eastAsia="es-ES"/>
        </w:rPr>
        <w:t>para actividades</w:t>
      </w:r>
      <w:r w:rsidR="00572F59" w:rsidRPr="00572F59">
        <w:rPr>
          <w:rFonts w:ascii="Arial" w:eastAsia="Times New Roman" w:hAnsi="Arial" w:cs="Arial"/>
          <w:b/>
          <w:bCs/>
          <w:color w:val="073763"/>
          <w:sz w:val="24"/>
          <w:szCs w:val="24"/>
          <w:lang w:eastAsia="es-ES"/>
        </w:rPr>
        <w:t xml:space="preserve"> recreativas en la </w:t>
      </w:r>
      <w:r w:rsidR="00572F59" w:rsidRPr="00572F59">
        <w:rPr>
          <w:rFonts w:ascii="Arial" w:eastAsia="Times New Roman" w:hAnsi="Arial" w:cs="Arial"/>
          <w:b/>
          <w:bCs/>
          <w:color w:val="073763"/>
          <w:sz w:val="24"/>
          <w:szCs w:val="24"/>
          <w:lang w:eastAsia="es-ES"/>
        </w:rPr>
        <w:t>escuela.</w:t>
      </w:r>
      <w:r w:rsidR="00572F59" w:rsidRPr="00572F59">
        <w:rPr>
          <w:rFonts w:ascii="Arial" w:eastAsia="Times New Roman" w:hAnsi="Arial" w:cs="Arial"/>
          <w:b/>
          <w:bCs/>
          <w:color w:val="073763"/>
          <w:sz w:val="24"/>
          <w:szCs w:val="24"/>
          <w:lang w:eastAsia="es-ES"/>
        </w:rPr>
        <w:t xml:space="preserve"> Ubicamos las botellas en un espacio donde podamos lanzar un balón, para tumbarlas. Podemos echar al interior un poco de arena o gua para aumentar la dificultad.</w:t>
      </w:r>
    </w:p>
    <w:p w14:paraId="4816EED1" w14:textId="6648DCB6" w:rsidR="009163BE" w:rsidRPr="00572F59" w:rsidRDefault="009163BE" w:rsidP="00572F59">
      <w:pPr>
        <w:spacing w:after="0" w:line="360" w:lineRule="auto"/>
        <w:jc w:val="both"/>
        <w:rPr>
          <w:rFonts w:ascii="Arial" w:eastAsia="Times New Roman" w:hAnsi="Arial" w:cs="Arial"/>
          <w:color w:val="000000" w:themeColor="text1"/>
          <w:sz w:val="24"/>
          <w:szCs w:val="24"/>
          <w:lang w:eastAsia="es-ES"/>
        </w:rPr>
      </w:pPr>
      <w:r w:rsidRPr="009163BE">
        <w:rPr>
          <w:rFonts w:ascii="Arial" w:eastAsia="Times New Roman" w:hAnsi="Arial" w:cs="Arial"/>
          <w:color w:val="757575"/>
          <w:sz w:val="24"/>
          <w:szCs w:val="24"/>
          <w:lang w:eastAsia="es-ES"/>
        </w:rPr>
        <w:br/>
      </w:r>
      <w:r w:rsidRPr="00572F59">
        <w:rPr>
          <w:rFonts w:ascii="Arial" w:eastAsia="Times New Roman" w:hAnsi="Arial" w:cs="Arial"/>
          <w:b/>
          <w:bCs/>
          <w:color w:val="000000" w:themeColor="text1"/>
          <w:sz w:val="24"/>
          <w:szCs w:val="24"/>
          <w:lang w:eastAsia="es-ES"/>
        </w:rPr>
        <w:t>Tipo de juego</w:t>
      </w:r>
      <w:r w:rsidR="00137DA1" w:rsidRPr="00572F59">
        <w:rPr>
          <w:rFonts w:ascii="Arial" w:eastAsia="Times New Roman" w:hAnsi="Arial" w:cs="Arial"/>
          <w:b/>
          <w:bCs/>
          <w:color w:val="000000" w:themeColor="text1"/>
          <w:sz w:val="24"/>
          <w:szCs w:val="24"/>
          <w:lang w:eastAsia="es-ES"/>
        </w:rPr>
        <w:t>:</w:t>
      </w:r>
      <w:r w:rsidR="00137DA1" w:rsidRPr="00572F59">
        <w:rPr>
          <w:rFonts w:ascii="Arial" w:eastAsia="Times New Roman" w:hAnsi="Arial" w:cs="Arial"/>
          <w:color w:val="000000" w:themeColor="text1"/>
          <w:sz w:val="24"/>
          <w:szCs w:val="24"/>
          <w:lang w:eastAsia="es-ES"/>
        </w:rPr>
        <w:t xml:space="preserve"> juego de </w:t>
      </w:r>
      <w:r w:rsidR="00572F59" w:rsidRPr="00572F59">
        <w:rPr>
          <w:rFonts w:ascii="Arial" w:eastAsia="Times New Roman" w:hAnsi="Arial" w:cs="Arial"/>
          <w:color w:val="000000" w:themeColor="text1"/>
          <w:sz w:val="24"/>
          <w:szCs w:val="24"/>
          <w:lang w:eastAsia="es-ES"/>
        </w:rPr>
        <w:t xml:space="preserve">atención, resolución de problemas matemáticos </w:t>
      </w:r>
      <w:r w:rsidR="00137DA1" w:rsidRPr="00572F59">
        <w:rPr>
          <w:rFonts w:ascii="Arial" w:eastAsia="Times New Roman" w:hAnsi="Arial" w:cs="Arial"/>
          <w:color w:val="000000" w:themeColor="text1"/>
          <w:sz w:val="24"/>
          <w:szCs w:val="24"/>
          <w:lang w:eastAsia="es-ES"/>
        </w:rPr>
        <w:t xml:space="preserve">y </w:t>
      </w:r>
      <w:r w:rsidR="004E79BF" w:rsidRPr="00572F59">
        <w:rPr>
          <w:rFonts w:ascii="Arial" w:eastAsia="Times New Roman" w:hAnsi="Arial" w:cs="Arial"/>
          <w:color w:val="000000" w:themeColor="text1"/>
          <w:sz w:val="24"/>
          <w:szCs w:val="24"/>
          <w:lang w:eastAsia="es-ES"/>
        </w:rPr>
        <w:t>concentración</w:t>
      </w:r>
    </w:p>
    <w:p w14:paraId="32D4922E" w14:textId="44556E1E" w:rsidR="009163BE" w:rsidRPr="00572F59" w:rsidRDefault="009163BE" w:rsidP="00572F59">
      <w:pPr>
        <w:spacing w:after="0" w:line="360" w:lineRule="auto"/>
        <w:jc w:val="both"/>
        <w:rPr>
          <w:rFonts w:ascii="Arial" w:eastAsia="Times New Roman" w:hAnsi="Arial" w:cs="Arial"/>
          <w:color w:val="000000" w:themeColor="text1"/>
          <w:sz w:val="24"/>
          <w:szCs w:val="24"/>
          <w:lang w:eastAsia="es-ES"/>
        </w:rPr>
      </w:pPr>
      <w:r w:rsidRPr="00572F59">
        <w:rPr>
          <w:rFonts w:ascii="Arial" w:eastAsia="Times New Roman" w:hAnsi="Arial" w:cs="Arial"/>
          <w:color w:val="000000" w:themeColor="text1"/>
          <w:sz w:val="24"/>
          <w:szCs w:val="24"/>
          <w:lang w:eastAsia="es-ES"/>
        </w:rPr>
        <w:br/>
      </w:r>
      <w:r w:rsidRPr="00572F59">
        <w:rPr>
          <w:rFonts w:ascii="Arial" w:eastAsia="Times New Roman" w:hAnsi="Arial" w:cs="Arial"/>
          <w:b/>
          <w:bCs/>
          <w:color w:val="000000" w:themeColor="text1"/>
          <w:sz w:val="24"/>
          <w:szCs w:val="24"/>
          <w:lang w:eastAsia="es-ES"/>
        </w:rPr>
        <w:t>Materiales requeridos</w:t>
      </w:r>
      <w:r w:rsidRPr="00572F59">
        <w:rPr>
          <w:rFonts w:ascii="Arial" w:eastAsia="Times New Roman" w:hAnsi="Arial" w:cs="Arial"/>
          <w:color w:val="000000" w:themeColor="text1"/>
          <w:sz w:val="24"/>
          <w:szCs w:val="24"/>
          <w:lang w:eastAsia="es-ES"/>
        </w:rPr>
        <w:t xml:space="preserve">: </w:t>
      </w:r>
      <w:r w:rsidR="00572F59" w:rsidRPr="00572F59">
        <w:rPr>
          <w:rFonts w:ascii="Arial" w:eastAsia="Times New Roman" w:hAnsi="Arial" w:cs="Arial"/>
          <w:color w:val="000000" w:themeColor="text1"/>
          <w:sz w:val="24"/>
          <w:szCs w:val="24"/>
          <w:lang w:eastAsia="es-ES"/>
        </w:rPr>
        <w:t>Botellas pet, goma eva de colores</w:t>
      </w:r>
      <w:r w:rsidR="00366D3E">
        <w:rPr>
          <w:rFonts w:ascii="Arial" w:eastAsia="Times New Roman" w:hAnsi="Arial" w:cs="Arial"/>
          <w:color w:val="000000" w:themeColor="text1"/>
          <w:sz w:val="24"/>
          <w:szCs w:val="24"/>
          <w:lang w:eastAsia="es-ES"/>
        </w:rPr>
        <w:t xml:space="preserve"> tamaño oficio</w:t>
      </w:r>
      <w:r w:rsidR="00572F59" w:rsidRPr="00572F59">
        <w:rPr>
          <w:rFonts w:ascii="Arial" w:eastAsia="Times New Roman" w:hAnsi="Arial" w:cs="Arial"/>
          <w:color w:val="000000" w:themeColor="text1"/>
          <w:sz w:val="24"/>
          <w:szCs w:val="24"/>
          <w:lang w:eastAsia="es-ES"/>
        </w:rPr>
        <w:t xml:space="preserve">, carpicola, tijera, marcadores de </w:t>
      </w:r>
      <w:r w:rsidR="0073121A" w:rsidRPr="00572F59">
        <w:rPr>
          <w:rFonts w:ascii="Arial" w:eastAsia="Times New Roman" w:hAnsi="Arial" w:cs="Arial"/>
          <w:color w:val="000000" w:themeColor="text1"/>
          <w:sz w:val="24"/>
          <w:szCs w:val="24"/>
          <w:lang w:eastAsia="es-ES"/>
        </w:rPr>
        <w:t>colores</w:t>
      </w:r>
      <w:r w:rsidR="0073121A">
        <w:rPr>
          <w:rFonts w:ascii="Arial" w:eastAsia="Times New Roman" w:hAnsi="Arial" w:cs="Arial"/>
          <w:color w:val="000000" w:themeColor="text1"/>
          <w:sz w:val="24"/>
          <w:szCs w:val="24"/>
          <w:lang w:eastAsia="es-ES"/>
        </w:rPr>
        <w:t>, moldes de figuras de monstruos.</w:t>
      </w:r>
    </w:p>
    <w:p w14:paraId="1FF8C8C7" w14:textId="72B9E798" w:rsidR="009163BE" w:rsidRPr="00572F59" w:rsidRDefault="009163BE" w:rsidP="00572F59">
      <w:pPr>
        <w:spacing w:after="0" w:line="360" w:lineRule="auto"/>
        <w:jc w:val="both"/>
        <w:rPr>
          <w:rFonts w:ascii="Arial" w:eastAsia="Times New Roman" w:hAnsi="Arial" w:cs="Arial"/>
          <w:color w:val="000000" w:themeColor="text1"/>
          <w:sz w:val="24"/>
          <w:szCs w:val="24"/>
          <w:lang w:eastAsia="es-ES"/>
        </w:rPr>
      </w:pPr>
      <w:r w:rsidRPr="00572F59">
        <w:rPr>
          <w:rFonts w:ascii="Arial" w:eastAsia="Times New Roman" w:hAnsi="Arial" w:cs="Arial"/>
          <w:color w:val="000000" w:themeColor="text1"/>
          <w:sz w:val="24"/>
          <w:szCs w:val="24"/>
          <w:lang w:eastAsia="es-ES"/>
        </w:rPr>
        <w:br/>
      </w:r>
      <w:r w:rsidR="00137DA1" w:rsidRPr="00572F59">
        <w:rPr>
          <w:rFonts w:ascii="Arial" w:eastAsia="Times New Roman" w:hAnsi="Arial" w:cs="Arial"/>
          <w:b/>
          <w:bCs/>
          <w:color w:val="000000" w:themeColor="text1"/>
          <w:sz w:val="24"/>
          <w:szCs w:val="24"/>
          <w:lang w:eastAsia="es-ES"/>
        </w:rPr>
        <w:t>E</w:t>
      </w:r>
      <w:r w:rsidRPr="00572F59">
        <w:rPr>
          <w:rFonts w:ascii="Arial" w:eastAsia="Times New Roman" w:hAnsi="Arial" w:cs="Arial"/>
          <w:b/>
          <w:bCs/>
          <w:color w:val="000000" w:themeColor="text1"/>
          <w:sz w:val="24"/>
          <w:szCs w:val="24"/>
          <w:lang w:eastAsia="es-ES"/>
        </w:rPr>
        <w:t>spacio recomendado</w:t>
      </w:r>
      <w:r w:rsidRPr="00572F59">
        <w:rPr>
          <w:rFonts w:ascii="Arial" w:eastAsia="Times New Roman" w:hAnsi="Arial" w:cs="Arial"/>
          <w:color w:val="000000" w:themeColor="text1"/>
          <w:sz w:val="24"/>
          <w:szCs w:val="24"/>
          <w:lang w:eastAsia="es-ES"/>
        </w:rPr>
        <w:t xml:space="preserve">: </w:t>
      </w:r>
      <w:r w:rsidR="000377E9" w:rsidRPr="00572F59">
        <w:rPr>
          <w:rFonts w:ascii="Arial" w:eastAsia="Times New Roman" w:hAnsi="Arial" w:cs="Arial"/>
          <w:color w:val="000000" w:themeColor="text1"/>
          <w:sz w:val="24"/>
          <w:szCs w:val="24"/>
          <w:lang w:eastAsia="es-ES"/>
        </w:rPr>
        <w:t>Salón</w:t>
      </w:r>
      <w:r w:rsidR="00137DA1" w:rsidRPr="00572F59">
        <w:rPr>
          <w:rFonts w:ascii="Arial" w:eastAsia="Times New Roman" w:hAnsi="Arial" w:cs="Arial"/>
          <w:color w:val="000000" w:themeColor="text1"/>
          <w:sz w:val="24"/>
          <w:szCs w:val="24"/>
          <w:lang w:eastAsia="es-ES"/>
        </w:rPr>
        <w:t xml:space="preserve"> de clase</w:t>
      </w:r>
      <w:r w:rsidR="00572F59" w:rsidRPr="00572F59">
        <w:rPr>
          <w:rFonts w:ascii="Arial" w:eastAsia="Times New Roman" w:hAnsi="Arial" w:cs="Arial"/>
          <w:color w:val="000000" w:themeColor="text1"/>
          <w:sz w:val="24"/>
          <w:szCs w:val="24"/>
          <w:lang w:eastAsia="es-ES"/>
        </w:rPr>
        <w:t xml:space="preserve"> </w:t>
      </w:r>
      <w:r w:rsidR="00366D3E">
        <w:rPr>
          <w:rFonts w:ascii="Arial" w:eastAsia="Times New Roman" w:hAnsi="Arial" w:cs="Arial"/>
          <w:color w:val="000000" w:themeColor="text1"/>
          <w:sz w:val="24"/>
          <w:szCs w:val="24"/>
          <w:lang w:eastAsia="es-ES"/>
        </w:rPr>
        <w:t xml:space="preserve">o </w:t>
      </w:r>
      <w:r w:rsidR="00572F59" w:rsidRPr="00572F59">
        <w:rPr>
          <w:rFonts w:ascii="Arial" w:eastAsia="Times New Roman" w:hAnsi="Arial" w:cs="Arial"/>
          <w:color w:val="000000" w:themeColor="text1"/>
          <w:sz w:val="24"/>
          <w:szCs w:val="24"/>
          <w:lang w:eastAsia="es-ES"/>
        </w:rPr>
        <w:t>un patio amplio.</w:t>
      </w:r>
    </w:p>
    <w:p w14:paraId="263A98F5" w14:textId="30E8E08A" w:rsidR="0073121A" w:rsidRDefault="009163BE" w:rsidP="00572F59">
      <w:pPr>
        <w:spacing w:after="0" w:line="360" w:lineRule="auto"/>
        <w:jc w:val="both"/>
        <w:rPr>
          <w:rFonts w:ascii="Arial" w:eastAsia="Times New Roman" w:hAnsi="Arial" w:cs="Arial"/>
          <w:color w:val="000000" w:themeColor="text1"/>
          <w:sz w:val="24"/>
          <w:szCs w:val="24"/>
          <w:lang w:eastAsia="es-ES"/>
        </w:rPr>
      </w:pPr>
      <w:r w:rsidRPr="00572F59">
        <w:rPr>
          <w:rFonts w:ascii="Arial" w:eastAsia="Times New Roman" w:hAnsi="Arial" w:cs="Arial"/>
          <w:color w:val="000000" w:themeColor="text1"/>
          <w:sz w:val="24"/>
          <w:szCs w:val="24"/>
          <w:lang w:eastAsia="es-ES"/>
        </w:rPr>
        <w:lastRenderedPageBreak/>
        <w:br/>
      </w:r>
      <w:r w:rsidR="00137DA1" w:rsidRPr="00572F59">
        <w:rPr>
          <w:rFonts w:ascii="Arial" w:eastAsia="Times New Roman" w:hAnsi="Arial" w:cs="Arial"/>
          <w:b/>
          <w:bCs/>
          <w:color w:val="000000" w:themeColor="text1"/>
          <w:sz w:val="24"/>
          <w:szCs w:val="24"/>
          <w:lang w:eastAsia="es-ES"/>
        </w:rPr>
        <w:t>Proceso</w:t>
      </w:r>
      <w:r w:rsidRPr="00572F59">
        <w:rPr>
          <w:rFonts w:ascii="Arial" w:eastAsia="Times New Roman" w:hAnsi="Arial" w:cs="Arial"/>
          <w:b/>
          <w:bCs/>
          <w:color w:val="000000" w:themeColor="text1"/>
          <w:sz w:val="24"/>
          <w:szCs w:val="24"/>
          <w:lang w:eastAsia="es-ES"/>
        </w:rPr>
        <w:t>deljuego</w:t>
      </w:r>
      <w:r w:rsidRPr="00572F59">
        <w:rPr>
          <w:rFonts w:ascii="Arial" w:eastAsia="Times New Roman" w:hAnsi="Arial" w:cs="Arial"/>
          <w:color w:val="000000" w:themeColor="text1"/>
          <w:sz w:val="24"/>
          <w:szCs w:val="24"/>
          <w:lang w:eastAsia="es-ES"/>
        </w:rPr>
        <w:t>:</w:t>
      </w:r>
    </w:p>
    <w:p w14:paraId="70FAD829" w14:textId="3A8E39AE" w:rsidR="0073121A" w:rsidRPr="0073121A" w:rsidRDefault="0073121A" w:rsidP="00572F59">
      <w:pPr>
        <w:spacing w:after="0" w:line="360" w:lineRule="auto"/>
        <w:jc w:val="both"/>
        <w:rPr>
          <w:rFonts w:ascii="Arial" w:eastAsia="Times New Roman" w:hAnsi="Arial" w:cs="Arial"/>
          <w:color w:val="000000" w:themeColor="text1"/>
          <w:sz w:val="24"/>
          <w:szCs w:val="24"/>
          <w:lang w:eastAsia="es-ES"/>
        </w:rPr>
      </w:pPr>
      <w:r w:rsidRPr="0073121A">
        <w:rPr>
          <w:rFonts w:ascii="Arial" w:eastAsia="Times New Roman" w:hAnsi="Arial" w:cs="Arial"/>
          <w:color w:val="000000" w:themeColor="text1"/>
          <w:sz w:val="24"/>
          <w:szCs w:val="24"/>
          <w:lang w:eastAsia="es-ES"/>
        </w:rPr>
        <w:t>Todos los estudiantes se organizan dentro de un en círculo, intercalando entre varones y mujeres, ya sea sentados o se queden de pie</w:t>
      </w:r>
    </w:p>
    <w:p w14:paraId="53D53D86" w14:textId="36A6108D" w:rsidR="0073121A" w:rsidRDefault="0073121A" w:rsidP="00572F59">
      <w:pPr>
        <w:spacing w:after="0" w:line="360" w:lineRule="auto"/>
        <w:jc w:val="both"/>
        <w:rPr>
          <w:rFonts w:ascii="Arial" w:eastAsia="Times New Roman" w:hAnsi="Arial" w:cs="Arial"/>
          <w:color w:val="000000" w:themeColor="text1"/>
          <w:sz w:val="24"/>
          <w:szCs w:val="24"/>
          <w:lang w:eastAsia="es-ES"/>
        </w:rPr>
      </w:pPr>
    </w:p>
    <w:p w14:paraId="1BD5C705" w14:textId="1D53CC53" w:rsidR="0073121A" w:rsidRDefault="00366D3E" w:rsidP="00366D3E">
      <w:pPr>
        <w:spacing w:after="0" w:line="360" w:lineRule="auto"/>
        <w:jc w:val="center"/>
        <w:rPr>
          <w:rFonts w:ascii="Arial" w:eastAsia="Times New Roman" w:hAnsi="Arial" w:cs="Arial"/>
          <w:color w:val="000000" w:themeColor="text1"/>
          <w:sz w:val="24"/>
          <w:szCs w:val="24"/>
          <w:lang w:eastAsia="es-ES"/>
        </w:rPr>
      </w:pPr>
      <w:r>
        <w:rPr>
          <w:rFonts w:ascii="Arial" w:eastAsia="Times New Roman" w:hAnsi="Arial" w:cs="Arial"/>
          <w:noProof/>
          <w:color w:val="000000" w:themeColor="text1"/>
          <w:sz w:val="24"/>
          <w:szCs w:val="24"/>
          <w:lang w:eastAsia="es-ES"/>
        </w:rPr>
        <w:drawing>
          <wp:inline distT="0" distB="0" distL="0" distR="0" wp14:anchorId="257D3C13" wp14:editId="351BACD8">
            <wp:extent cx="1247775" cy="1910469"/>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1378" cy="1915985"/>
                    </a:xfrm>
                    <a:prstGeom prst="rect">
                      <a:avLst/>
                    </a:prstGeom>
                    <a:noFill/>
                  </pic:spPr>
                </pic:pic>
              </a:graphicData>
            </a:graphic>
          </wp:inline>
        </w:drawing>
      </w:r>
      <w:r>
        <w:rPr>
          <w:rFonts w:ascii="Arial" w:eastAsia="Times New Roman" w:hAnsi="Arial" w:cs="Arial"/>
          <w:color w:val="000000" w:themeColor="text1"/>
          <w:sz w:val="24"/>
          <w:szCs w:val="24"/>
          <w:lang w:eastAsia="es-ES"/>
        </w:rPr>
        <w:t xml:space="preserve">       </w:t>
      </w:r>
      <w:r>
        <w:rPr>
          <w:rFonts w:ascii="Arial" w:eastAsia="Times New Roman" w:hAnsi="Arial" w:cs="Arial"/>
          <w:noProof/>
          <w:color w:val="000000" w:themeColor="text1"/>
          <w:sz w:val="24"/>
          <w:szCs w:val="24"/>
          <w:lang w:eastAsia="es-ES"/>
        </w:rPr>
        <w:drawing>
          <wp:inline distT="0" distB="0" distL="0" distR="0" wp14:anchorId="21922DAB" wp14:editId="3EE030FA">
            <wp:extent cx="1390650" cy="190844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4666" cy="1927680"/>
                    </a:xfrm>
                    <a:prstGeom prst="rect">
                      <a:avLst/>
                    </a:prstGeom>
                    <a:noFill/>
                  </pic:spPr>
                </pic:pic>
              </a:graphicData>
            </a:graphic>
          </wp:inline>
        </w:drawing>
      </w:r>
      <w:r>
        <w:rPr>
          <w:rFonts w:ascii="Arial" w:eastAsia="Times New Roman" w:hAnsi="Arial" w:cs="Arial"/>
          <w:color w:val="000000" w:themeColor="text1"/>
          <w:sz w:val="24"/>
          <w:szCs w:val="24"/>
          <w:lang w:eastAsia="es-ES"/>
        </w:rPr>
        <w:t xml:space="preserve">   </w:t>
      </w:r>
      <w:r>
        <w:rPr>
          <w:rFonts w:ascii="Arial" w:eastAsia="Times New Roman" w:hAnsi="Arial" w:cs="Arial"/>
          <w:noProof/>
          <w:color w:val="000000" w:themeColor="text1"/>
          <w:sz w:val="24"/>
          <w:szCs w:val="24"/>
          <w:lang w:eastAsia="es-ES"/>
        </w:rPr>
        <w:drawing>
          <wp:inline distT="0" distB="0" distL="0" distR="0" wp14:anchorId="782A04A9" wp14:editId="48C66A9A">
            <wp:extent cx="1371600" cy="1898248"/>
            <wp:effectExtent l="0" t="0" r="0" b="698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8056" cy="1907183"/>
                    </a:xfrm>
                    <a:prstGeom prst="rect">
                      <a:avLst/>
                    </a:prstGeom>
                    <a:noFill/>
                  </pic:spPr>
                </pic:pic>
              </a:graphicData>
            </a:graphic>
          </wp:inline>
        </w:drawing>
      </w:r>
      <w:r>
        <w:rPr>
          <w:rFonts w:ascii="Arial" w:eastAsia="Times New Roman" w:hAnsi="Arial" w:cs="Arial"/>
          <w:color w:val="000000" w:themeColor="text1"/>
          <w:sz w:val="24"/>
          <w:szCs w:val="24"/>
          <w:lang w:eastAsia="es-ES"/>
        </w:rPr>
        <w:t xml:space="preserve">    </w:t>
      </w:r>
    </w:p>
    <w:p w14:paraId="15B17658" w14:textId="77777777" w:rsidR="0073121A" w:rsidRDefault="0073121A" w:rsidP="00572F59">
      <w:pPr>
        <w:spacing w:after="0" w:line="360" w:lineRule="auto"/>
        <w:jc w:val="both"/>
        <w:rPr>
          <w:rFonts w:ascii="Arial" w:eastAsia="Times New Roman" w:hAnsi="Arial" w:cs="Arial"/>
          <w:color w:val="000000" w:themeColor="text1"/>
          <w:sz w:val="24"/>
          <w:szCs w:val="24"/>
          <w:lang w:eastAsia="es-ES"/>
        </w:rPr>
      </w:pPr>
    </w:p>
    <w:p w14:paraId="03D68E85" w14:textId="1939517D" w:rsidR="0073121A" w:rsidRDefault="0073121A" w:rsidP="00572F59">
      <w:pPr>
        <w:spacing w:after="0" w:line="360" w:lineRule="auto"/>
        <w:jc w:val="both"/>
        <w:rPr>
          <w:rFonts w:ascii="Arial" w:eastAsia="Times New Roman" w:hAnsi="Arial" w:cs="Arial"/>
          <w:color w:val="000000" w:themeColor="text1"/>
          <w:sz w:val="24"/>
          <w:szCs w:val="24"/>
          <w:lang w:eastAsia="es-ES"/>
        </w:rPr>
      </w:pPr>
      <w:r>
        <w:rPr>
          <w:rFonts w:ascii="Arial" w:eastAsia="Times New Roman" w:hAnsi="Arial" w:cs="Arial"/>
          <w:noProof/>
          <w:color w:val="000000" w:themeColor="text1"/>
          <w:sz w:val="24"/>
          <w:szCs w:val="24"/>
          <w:lang w:eastAsia="es-ES"/>
        </w:rPr>
        <w:drawing>
          <wp:inline distT="0" distB="0" distL="0" distR="0" wp14:anchorId="3F28E079" wp14:editId="1D88A1CD">
            <wp:extent cx="1076325" cy="1295788"/>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4802" cy="1305994"/>
                    </a:xfrm>
                    <a:prstGeom prst="rect">
                      <a:avLst/>
                    </a:prstGeom>
                    <a:noFill/>
                  </pic:spPr>
                </pic:pic>
              </a:graphicData>
            </a:graphic>
          </wp:inline>
        </w:drawing>
      </w:r>
      <w:r>
        <w:rPr>
          <w:rFonts w:ascii="Arial" w:eastAsia="Times New Roman" w:hAnsi="Arial" w:cs="Arial"/>
          <w:color w:val="000000" w:themeColor="text1"/>
          <w:sz w:val="24"/>
          <w:szCs w:val="24"/>
          <w:lang w:eastAsia="es-ES"/>
        </w:rPr>
        <w:t xml:space="preserve">             </w:t>
      </w:r>
      <w:r>
        <w:rPr>
          <w:rFonts w:ascii="Arial" w:eastAsia="Times New Roman" w:hAnsi="Arial" w:cs="Arial"/>
          <w:noProof/>
          <w:color w:val="000000" w:themeColor="text1"/>
          <w:sz w:val="24"/>
          <w:szCs w:val="24"/>
          <w:lang w:eastAsia="es-ES"/>
        </w:rPr>
        <w:drawing>
          <wp:inline distT="0" distB="0" distL="0" distR="0" wp14:anchorId="0E4ACB5D" wp14:editId="0F723BDF">
            <wp:extent cx="1133475" cy="1260087"/>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1532" cy="1269044"/>
                    </a:xfrm>
                    <a:prstGeom prst="rect">
                      <a:avLst/>
                    </a:prstGeom>
                    <a:noFill/>
                  </pic:spPr>
                </pic:pic>
              </a:graphicData>
            </a:graphic>
          </wp:inline>
        </w:drawing>
      </w:r>
      <w:r>
        <w:rPr>
          <w:rFonts w:ascii="Arial" w:eastAsia="Times New Roman" w:hAnsi="Arial" w:cs="Arial"/>
          <w:color w:val="000000" w:themeColor="text1"/>
          <w:sz w:val="24"/>
          <w:szCs w:val="24"/>
          <w:lang w:eastAsia="es-ES"/>
        </w:rPr>
        <w:t xml:space="preserve">            </w:t>
      </w:r>
      <w:r>
        <w:rPr>
          <w:rFonts w:ascii="Arial" w:eastAsia="Times New Roman" w:hAnsi="Arial" w:cs="Arial"/>
          <w:noProof/>
          <w:color w:val="000000" w:themeColor="text1"/>
          <w:sz w:val="24"/>
          <w:szCs w:val="24"/>
          <w:lang w:eastAsia="es-ES"/>
        </w:rPr>
        <w:drawing>
          <wp:inline distT="0" distB="0" distL="0" distR="0" wp14:anchorId="3FD6E8E6" wp14:editId="4B1F5495">
            <wp:extent cx="1162050" cy="1254011"/>
            <wp:effectExtent l="0" t="0" r="0" b="381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9808" cy="1262382"/>
                    </a:xfrm>
                    <a:prstGeom prst="rect">
                      <a:avLst/>
                    </a:prstGeom>
                    <a:noFill/>
                  </pic:spPr>
                </pic:pic>
              </a:graphicData>
            </a:graphic>
          </wp:inline>
        </w:drawing>
      </w:r>
      <w:r>
        <w:rPr>
          <w:rFonts w:ascii="Arial" w:eastAsia="Times New Roman" w:hAnsi="Arial" w:cs="Arial"/>
          <w:color w:val="000000" w:themeColor="text1"/>
          <w:sz w:val="24"/>
          <w:szCs w:val="24"/>
          <w:lang w:eastAsia="es-ES"/>
        </w:rPr>
        <w:t xml:space="preserve">           </w:t>
      </w:r>
      <w:r>
        <w:rPr>
          <w:rFonts w:ascii="Arial" w:eastAsia="Times New Roman" w:hAnsi="Arial" w:cs="Arial"/>
          <w:noProof/>
          <w:color w:val="000000" w:themeColor="text1"/>
          <w:sz w:val="24"/>
          <w:szCs w:val="24"/>
          <w:lang w:eastAsia="es-ES"/>
        </w:rPr>
        <w:drawing>
          <wp:inline distT="0" distB="0" distL="0" distR="0" wp14:anchorId="12600F5D" wp14:editId="6F58B0CD">
            <wp:extent cx="1095375" cy="1296301"/>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04164" cy="1306702"/>
                    </a:xfrm>
                    <a:prstGeom prst="rect">
                      <a:avLst/>
                    </a:prstGeom>
                    <a:noFill/>
                  </pic:spPr>
                </pic:pic>
              </a:graphicData>
            </a:graphic>
          </wp:inline>
        </w:drawing>
      </w:r>
    </w:p>
    <w:p w14:paraId="27C1B4BE" w14:textId="77777777" w:rsidR="0073121A" w:rsidRDefault="0073121A" w:rsidP="00572F59">
      <w:pPr>
        <w:spacing w:after="0" w:line="360" w:lineRule="auto"/>
        <w:jc w:val="both"/>
        <w:rPr>
          <w:rFonts w:ascii="Arial" w:eastAsia="Times New Roman" w:hAnsi="Arial" w:cs="Arial"/>
          <w:color w:val="000000" w:themeColor="text1"/>
          <w:sz w:val="24"/>
          <w:szCs w:val="24"/>
          <w:lang w:eastAsia="es-ES"/>
        </w:rPr>
      </w:pPr>
    </w:p>
    <w:p w14:paraId="159FAE34" w14:textId="77777777" w:rsidR="00F7671E" w:rsidRDefault="009163BE" w:rsidP="009836B8">
      <w:pPr>
        <w:spacing w:after="0" w:line="360" w:lineRule="auto"/>
        <w:jc w:val="both"/>
        <w:rPr>
          <w:rFonts w:ascii="Arial" w:eastAsia="Times New Roman" w:hAnsi="Arial" w:cs="Arial"/>
          <w:color w:val="757575"/>
          <w:sz w:val="24"/>
          <w:szCs w:val="24"/>
          <w:lang w:eastAsia="es-ES"/>
        </w:rPr>
      </w:pPr>
      <w:r w:rsidRPr="009163BE">
        <w:rPr>
          <w:rFonts w:ascii="Arial" w:eastAsia="Times New Roman" w:hAnsi="Arial" w:cs="Arial"/>
          <w:color w:val="757575"/>
          <w:sz w:val="24"/>
          <w:szCs w:val="24"/>
          <w:lang w:eastAsia="es-ES"/>
        </w:rPr>
        <w:br/>
      </w:r>
      <w:r w:rsidR="00366D3E">
        <w:rPr>
          <w:rFonts w:ascii="Arial" w:eastAsia="Times New Roman" w:hAnsi="Arial" w:cs="Arial"/>
          <w:color w:val="757575"/>
          <w:sz w:val="24"/>
          <w:szCs w:val="24"/>
          <w:lang w:eastAsia="es-ES"/>
        </w:rPr>
        <w:t xml:space="preserve">Se elige el molde a elección posteriormente se escoge al color de la goma eva a </w:t>
      </w:r>
      <w:r w:rsidR="00F7671E">
        <w:rPr>
          <w:rFonts w:ascii="Arial" w:eastAsia="Times New Roman" w:hAnsi="Arial" w:cs="Arial"/>
          <w:color w:val="757575"/>
          <w:sz w:val="24"/>
          <w:szCs w:val="24"/>
          <w:lang w:eastAsia="es-ES"/>
        </w:rPr>
        <w:t xml:space="preserve">gusto, </w:t>
      </w:r>
    </w:p>
    <w:p w14:paraId="2A787A87" w14:textId="3D05965B" w:rsidR="00F7671E" w:rsidRDefault="00F7671E" w:rsidP="009836B8">
      <w:pPr>
        <w:spacing w:after="0" w:line="360" w:lineRule="auto"/>
        <w:jc w:val="both"/>
        <w:rPr>
          <w:rFonts w:ascii="Arial" w:eastAsia="Times New Roman" w:hAnsi="Arial" w:cs="Arial"/>
          <w:color w:val="757575"/>
          <w:sz w:val="24"/>
          <w:szCs w:val="24"/>
          <w:lang w:eastAsia="es-ES"/>
        </w:rPr>
      </w:pPr>
      <w:r>
        <w:rPr>
          <w:rFonts w:ascii="Arial" w:eastAsia="Times New Roman" w:hAnsi="Arial" w:cs="Arial"/>
          <w:color w:val="757575"/>
          <w:sz w:val="24"/>
          <w:szCs w:val="24"/>
          <w:lang w:eastAsia="es-ES"/>
        </w:rPr>
        <w:t>Se dibuja en la goma eva y se corta dándole forma   se   utilizan los marcadores.</w:t>
      </w:r>
    </w:p>
    <w:p w14:paraId="2649B1C9" w14:textId="714C6DD2" w:rsidR="009836B8" w:rsidRDefault="002E59FB" w:rsidP="009836B8">
      <w:pPr>
        <w:spacing w:after="0" w:line="360" w:lineRule="auto"/>
        <w:jc w:val="both"/>
        <w:rPr>
          <w:rFonts w:ascii="Arial" w:eastAsia="Times New Roman" w:hAnsi="Arial" w:cs="Arial"/>
          <w:color w:val="757575"/>
          <w:sz w:val="24"/>
          <w:szCs w:val="24"/>
          <w:lang w:eastAsia="es-ES"/>
        </w:rPr>
      </w:pPr>
      <w:r>
        <w:rPr>
          <w:rFonts w:ascii="Arial" w:eastAsia="Times New Roman" w:hAnsi="Arial" w:cs="Arial"/>
          <w:color w:val="757575"/>
          <w:sz w:val="24"/>
          <w:szCs w:val="24"/>
          <w:lang w:eastAsia="es-ES"/>
        </w:rPr>
        <w:t xml:space="preserve">Una vez construidos los monstruos se pega con carpicola en </w:t>
      </w:r>
      <w:r w:rsidR="009836B8">
        <w:rPr>
          <w:rFonts w:ascii="Arial" w:eastAsia="Times New Roman" w:hAnsi="Arial" w:cs="Arial"/>
          <w:color w:val="757575"/>
          <w:sz w:val="24"/>
          <w:szCs w:val="24"/>
          <w:lang w:eastAsia="es-ES"/>
        </w:rPr>
        <w:t xml:space="preserve">las botellas, en la parte de atrás de la botella se pone ejercicios aritméticos en pequeñas hojas blancas antes de comenzar el juego </w:t>
      </w:r>
      <w:r>
        <w:rPr>
          <w:rFonts w:ascii="Arial" w:eastAsia="Times New Roman" w:hAnsi="Arial" w:cs="Arial"/>
          <w:color w:val="757575"/>
          <w:sz w:val="24"/>
          <w:szCs w:val="24"/>
          <w:lang w:eastAsia="es-ES"/>
        </w:rPr>
        <w:t xml:space="preserve">se fortalece la suma y la resta de tres cifras  </w:t>
      </w:r>
    </w:p>
    <w:p w14:paraId="392D8B8B" w14:textId="381B3707" w:rsidR="00F7671E" w:rsidRDefault="002E59FB" w:rsidP="009836B8">
      <w:pPr>
        <w:spacing w:after="0" w:line="360" w:lineRule="auto"/>
        <w:jc w:val="both"/>
        <w:rPr>
          <w:rFonts w:ascii="Arial" w:eastAsia="Times New Roman" w:hAnsi="Arial" w:cs="Arial"/>
          <w:color w:val="757575"/>
          <w:sz w:val="24"/>
          <w:szCs w:val="24"/>
          <w:lang w:eastAsia="es-ES"/>
        </w:rPr>
      </w:pPr>
      <w:r>
        <w:rPr>
          <w:rFonts w:ascii="Arial" w:eastAsia="Times New Roman" w:hAnsi="Arial" w:cs="Arial"/>
          <w:color w:val="757575"/>
          <w:sz w:val="24"/>
          <w:szCs w:val="24"/>
          <w:lang w:eastAsia="es-ES"/>
        </w:rPr>
        <w:t xml:space="preserve"> </w:t>
      </w:r>
      <w:r w:rsidR="009836B8" w:rsidRPr="009836B8">
        <w:rPr>
          <w:rFonts w:ascii="Arial" w:eastAsia="Times New Roman" w:hAnsi="Arial" w:cs="Arial"/>
          <w:color w:val="757575"/>
          <w:sz w:val="24"/>
          <w:szCs w:val="24"/>
          <w:lang w:eastAsia="es-ES"/>
        </w:rPr>
        <w:t xml:space="preserve">Es un juego divertido que mantendrá muy contentos y les generará muchos aprendizajes a los estudiantes. Este es un juego apropiado para actividades recreativas en la escuela. Ubicamos las botellas en un espacio donde podamos lanzar un balón, para tumbarlas. </w:t>
      </w:r>
      <w:r w:rsidR="009836B8">
        <w:rPr>
          <w:rFonts w:ascii="Arial" w:eastAsia="Times New Roman" w:hAnsi="Arial" w:cs="Arial"/>
          <w:color w:val="757575"/>
          <w:sz w:val="24"/>
          <w:szCs w:val="24"/>
          <w:lang w:eastAsia="es-ES"/>
        </w:rPr>
        <w:t>p</w:t>
      </w:r>
      <w:r w:rsidR="009836B8" w:rsidRPr="009836B8">
        <w:rPr>
          <w:rFonts w:ascii="Arial" w:eastAsia="Times New Roman" w:hAnsi="Arial" w:cs="Arial"/>
          <w:color w:val="757575"/>
          <w:sz w:val="24"/>
          <w:szCs w:val="24"/>
          <w:lang w:eastAsia="es-ES"/>
        </w:rPr>
        <w:t>odemos echar al interior un poco de arena o gua para aumentar la dificultad</w:t>
      </w:r>
      <w:r w:rsidR="009836B8">
        <w:rPr>
          <w:rFonts w:ascii="Arial" w:eastAsia="Times New Roman" w:hAnsi="Arial" w:cs="Arial"/>
          <w:color w:val="757575"/>
          <w:sz w:val="24"/>
          <w:szCs w:val="24"/>
          <w:lang w:eastAsia="es-ES"/>
        </w:rPr>
        <w:t>, a medida que voltean las botellas se resuelven los ejercicios. El propósito es que los niños y niñas se diviertan practicando la matemática.</w:t>
      </w:r>
    </w:p>
    <w:p w14:paraId="071AEA87" w14:textId="2EA3EE7F" w:rsidR="009836B8" w:rsidRDefault="009836B8" w:rsidP="009836B8">
      <w:pPr>
        <w:spacing w:after="0" w:line="360" w:lineRule="auto"/>
        <w:jc w:val="both"/>
        <w:rPr>
          <w:rFonts w:ascii="Arial" w:eastAsia="Times New Roman" w:hAnsi="Arial" w:cs="Arial"/>
          <w:color w:val="757575"/>
          <w:sz w:val="24"/>
          <w:szCs w:val="24"/>
          <w:lang w:eastAsia="es-ES"/>
        </w:rPr>
      </w:pPr>
    </w:p>
    <w:p w14:paraId="6201537A" w14:textId="67EC6B40" w:rsidR="009836B8" w:rsidRDefault="009836B8" w:rsidP="009836B8">
      <w:pPr>
        <w:spacing w:after="0" w:line="360" w:lineRule="auto"/>
        <w:jc w:val="both"/>
        <w:rPr>
          <w:rFonts w:ascii="Arial" w:eastAsia="Times New Roman" w:hAnsi="Arial" w:cs="Arial"/>
          <w:color w:val="757575"/>
          <w:sz w:val="24"/>
          <w:szCs w:val="24"/>
          <w:lang w:eastAsia="es-ES"/>
        </w:rPr>
      </w:pPr>
    </w:p>
    <w:p w14:paraId="73DB60B8" w14:textId="421A7751" w:rsidR="009836B8" w:rsidRDefault="009836B8" w:rsidP="009836B8">
      <w:pPr>
        <w:spacing w:after="0" w:line="360" w:lineRule="auto"/>
        <w:jc w:val="both"/>
        <w:rPr>
          <w:rFonts w:ascii="Arial" w:eastAsia="Times New Roman" w:hAnsi="Arial" w:cs="Arial"/>
          <w:color w:val="757575"/>
          <w:sz w:val="24"/>
          <w:szCs w:val="24"/>
          <w:lang w:eastAsia="es-ES"/>
        </w:rPr>
      </w:pPr>
    </w:p>
    <w:p w14:paraId="0C603DAA" w14:textId="632A5110" w:rsidR="009836B8" w:rsidRDefault="009836B8" w:rsidP="009836B8">
      <w:pPr>
        <w:spacing w:after="0" w:line="360" w:lineRule="auto"/>
        <w:jc w:val="both"/>
        <w:rPr>
          <w:rFonts w:ascii="Arial" w:eastAsia="Times New Roman" w:hAnsi="Arial" w:cs="Arial"/>
          <w:color w:val="757575"/>
          <w:sz w:val="24"/>
          <w:szCs w:val="24"/>
          <w:lang w:eastAsia="es-ES"/>
        </w:rPr>
      </w:pPr>
    </w:p>
    <w:p w14:paraId="6974B664" w14:textId="3D860387" w:rsidR="009836B8" w:rsidRDefault="009836B8" w:rsidP="009836B8">
      <w:pPr>
        <w:spacing w:after="0" w:line="360" w:lineRule="auto"/>
        <w:jc w:val="both"/>
        <w:rPr>
          <w:rFonts w:ascii="Arial" w:eastAsia="Times New Roman" w:hAnsi="Arial" w:cs="Arial"/>
          <w:color w:val="757575"/>
          <w:sz w:val="24"/>
          <w:szCs w:val="24"/>
          <w:lang w:eastAsia="es-ES"/>
        </w:rPr>
      </w:pPr>
    </w:p>
    <w:p w14:paraId="59422CC8" w14:textId="3E48F563" w:rsidR="009836B8" w:rsidRDefault="00153560" w:rsidP="00153560">
      <w:pPr>
        <w:spacing w:after="0" w:line="360" w:lineRule="auto"/>
        <w:jc w:val="center"/>
        <w:rPr>
          <w:rFonts w:ascii="Arial" w:eastAsia="Times New Roman" w:hAnsi="Arial" w:cs="Arial"/>
          <w:color w:val="757575"/>
          <w:sz w:val="24"/>
          <w:szCs w:val="24"/>
          <w:lang w:eastAsia="es-ES"/>
        </w:rPr>
      </w:pPr>
      <w:r>
        <w:rPr>
          <w:rFonts w:ascii="Arial" w:eastAsia="Times New Roman" w:hAnsi="Arial" w:cs="Arial"/>
          <w:noProof/>
          <w:color w:val="757575"/>
          <w:sz w:val="24"/>
          <w:szCs w:val="24"/>
          <w:lang w:eastAsia="es-ES"/>
        </w:rPr>
        <w:drawing>
          <wp:inline distT="0" distB="0" distL="0" distR="0" wp14:anchorId="1119F213" wp14:editId="22D0BE30">
            <wp:extent cx="4593520" cy="2067084"/>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08866" cy="2073990"/>
                    </a:xfrm>
                    <a:prstGeom prst="rect">
                      <a:avLst/>
                    </a:prstGeom>
                    <a:noFill/>
                  </pic:spPr>
                </pic:pic>
              </a:graphicData>
            </a:graphic>
          </wp:inline>
        </w:drawing>
      </w:r>
    </w:p>
    <w:p w14:paraId="1819D203" w14:textId="319A6973" w:rsidR="009836B8" w:rsidRDefault="009836B8" w:rsidP="009836B8">
      <w:pPr>
        <w:spacing w:after="0" w:line="360" w:lineRule="auto"/>
        <w:jc w:val="both"/>
        <w:rPr>
          <w:rFonts w:ascii="Arial" w:eastAsia="Times New Roman" w:hAnsi="Arial" w:cs="Arial"/>
          <w:color w:val="757575"/>
          <w:sz w:val="24"/>
          <w:szCs w:val="24"/>
          <w:lang w:eastAsia="es-ES"/>
        </w:rPr>
      </w:pPr>
    </w:p>
    <w:p w14:paraId="09AECCAB" w14:textId="4621A0A3" w:rsidR="00F7671E" w:rsidRPr="00F7671E" w:rsidRDefault="00F7671E" w:rsidP="00F7671E">
      <w:pPr>
        <w:spacing w:after="240" w:line="360" w:lineRule="auto"/>
        <w:jc w:val="center"/>
        <w:rPr>
          <w:rFonts w:ascii="Arial" w:eastAsia="Times New Roman" w:hAnsi="Arial" w:cs="Arial"/>
          <w:b/>
          <w:bCs/>
          <w:sz w:val="24"/>
          <w:szCs w:val="24"/>
          <w:lang w:eastAsia="es-ES"/>
        </w:rPr>
      </w:pPr>
      <w:r w:rsidRPr="00F7671E">
        <w:rPr>
          <w:rFonts w:ascii="Arial" w:eastAsia="Times New Roman" w:hAnsi="Arial" w:cs="Arial"/>
          <w:b/>
          <w:bCs/>
          <w:sz w:val="24"/>
          <w:szCs w:val="24"/>
          <w:lang w:eastAsia="es-ES"/>
        </w:rPr>
        <w:t>SOPA DE LETRAS</w:t>
      </w:r>
    </w:p>
    <w:p w14:paraId="014DA881" w14:textId="112156B3" w:rsidR="00F7671E" w:rsidRDefault="009836B8" w:rsidP="009836B8">
      <w:pPr>
        <w:spacing w:after="24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S</w:t>
      </w:r>
      <w:r w:rsidRPr="009836B8">
        <w:rPr>
          <w:rFonts w:ascii="Arial" w:eastAsia="Times New Roman" w:hAnsi="Arial" w:cs="Arial"/>
          <w:sz w:val="24"/>
          <w:szCs w:val="24"/>
          <w:lang w:eastAsia="es-ES"/>
        </w:rPr>
        <w:t>opas de letras son de vital importancia para el rendimiento escolar y diario del niño, ya que generan la habilidad para crear estrategias espontáneas. También les ayudan a memorizar datos y aumentar la capacidad de recuperación de los almacenados.</w:t>
      </w:r>
    </w:p>
    <w:p w14:paraId="743410D1" w14:textId="19BD016A" w:rsidR="00805F3A" w:rsidRPr="009836B8" w:rsidRDefault="00805F3A" w:rsidP="009836B8">
      <w:pPr>
        <w:spacing w:after="240" w:line="360" w:lineRule="auto"/>
        <w:jc w:val="both"/>
        <w:rPr>
          <w:rFonts w:ascii="Arial" w:eastAsia="Times New Roman" w:hAnsi="Arial" w:cs="Arial"/>
          <w:sz w:val="24"/>
          <w:szCs w:val="24"/>
          <w:lang w:eastAsia="es-ES"/>
        </w:rPr>
      </w:pPr>
      <w:r w:rsidRPr="00805F3A">
        <w:rPr>
          <w:rFonts w:ascii="Arial" w:eastAsia="Times New Roman" w:hAnsi="Arial" w:cs="Arial"/>
          <w:sz w:val="24"/>
          <w:szCs w:val="24"/>
          <w:lang w:eastAsia="es-ES"/>
        </w:rPr>
        <w:t>Otro beneficio importante es que este juego genera una asociación mental entre el entretenimiento y el aprendizaje. Esto permitirá al niño transitar de un modo más ameno las siguientes etapas de la educación formal.</w:t>
      </w:r>
    </w:p>
    <w:p w14:paraId="20E08060" w14:textId="77777777" w:rsidR="00153560" w:rsidRDefault="00153560" w:rsidP="00F7671E">
      <w:pPr>
        <w:spacing w:after="240" w:line="360" w:lineRule="auto"/>
        <w:jc w:val="center"/>
        <w:rPr>
          <w:rFonts w:ascii="Arial" w:eastAsia="Times New Roman" w:hAnsi="Arial" w:cs="Arial"/>
          <w:noProof/>
          <w:color w:val="757575"/>
          <w:sz w:val="24"/>
          <w:szCs w:val="24"/>
          <w:lang w:eastAsia="es-ES"/>
        </w:rPr>
      </w:pPr>
    </w:p>
    <w:p w14:paraId="66DA0EB6" w14:textId="2EAC3E58" w:rsidR="00F7671E" w:rsidRDefault="00F7671E" w:rsidP="00F7671E">
      <w:pPr>
        <w:spacing w:after="240" w:line="360" w:lineRule="auto"/>
        <w:jc w:val="center"/>
        <w:rPr>
          <w:rFonts w:ascii="Arial" w:eastAsia="Times New Roman" w:hAnsi="Arial" w:cs="Arial"/>
          <w:color w:val="757575"/>
          <w:sz w:val="24"/>
          <w:szCs w:val="24"/>
          <w:lang w:eastAsia="es-ES"/>
        </w:rPr>
      </w:pPr>
      <w:r>
        <w:rPr>
          <w:rFonts w:ascii="Arial" w:eastAsia="Times New Roman" w:hAnsi="Arial" w:cs="Arial"/>
          <w:noProof/>
          <w:color w:val="757575"/>
          <w:sz w:val="24"/>
          <w:szCs w:val="24"/>
          <w:lang w:eastAsia="es-ES"/>
        </w:rPr>
        <w:drawing>
          <wp:inline distT="0" distB="0" distL="0" distR="0" wp14:anchorId="210FE9EE" wp14:editId="583DC4D1">
            <wp:extent cx="2590800" cy="19812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90800" cy="1981200"/>
                    </a:xfrm>
                    <a:prstGeom prst="rect">
                      <a:avLst/>
                    </a:prstGeom>
                    <a:noFill/>
                  </pic:spPr>
                </pic:pic>
              </a:graphicData>
            </a:graphic>
          </wp:inline>
        </w:drawing>
      </w:r>
    </w:p>
    <w:p w14:paraId="18A4C270" w14:textId="1F0C70C1" w:rsidR="00805F3A" w:rsidRDefault="00805F3A" w:rsidP="00F7671E">
      <w:pPr>
        <w:spacing w:after="240" w:line="360" w:lineRule="auto"/>
        <w:jc w:val="center"/>
        <w:rPr>
          <w:rFonts w:ascii="Arial" w:eastAsia="Times New Roman" w:hAnsi="Arial" w:cs="Arial"/>
          <w:color w:val="757575"/>
          <w:sz w:val="24"/>
          <w:szCs w:val="24"/>
          <w:lang w:eastAsia="es-ES"/>
        </w:rPr>
      </w:pPr>
    </w:p>
    <w:p w14:paraId="3B4E5A3B" w14:textId="47E8532A" w:rsidR="00153560" w:rsidRDefault="00153560" w:rsidP="00F7671E">
      <w:pPr>
        <w:spacing w:after="240" w:line="360" w:lineRule="auto"/>
        <w:jc w:val="center"/>
        <w:rPr>
          <w:rFonts w:ascii="Arial" w:eastAsia="Times New Roman" w:hAnsi="Arial" w:cs="Arial"/>
          <w:color w:val="757575"/>
          <w:sz w:val="24"/>
          <w:szCs w:val="24"/>
          <w:lang w:eastAsia="es-ES"/>
        </w:rPr>
      </w:pPr>
    </w:p>
    <w:p w14:paraId="36CB41E8" w14:textId="77777777" w:rsidR="00153560" w:rsidRDefault="00153560" w:rsidP="00F7671E">
      <w:pPr>
        <w:spacing w:after="240" w:line="360" w:lineRule="auto"/>
        <w:jc w:val="center"/>
        <w:rPr>
          <w:rFonts w:ascii="Arial" w:eastAsia="Times New Roman" w:hAnsi="Arial" w:cs="Arial"/>
          <w:color w:val="757575"/>
          <w:sz w:val="24"/>
          <w:szCs w:val="24"/>
          <w:lang w:eastAsia="es-ES"/>
        </w:rPr>
      </w:pPr>
    </w:p>
    <w:p w14:paraId="69107B5A" w14:textId="77777777" w:rsidR="00805F3A" w:rsidRPr="00805F3A" w:rsidRDefault="00805F3A" w:rsidP="00805F3A">
      <w:pPr>
        <w:spacing w:after="240" w:line="360" w:lineRule="auto"/>
        <w:rPr>
          <w:rFonts w:ascii="Arial" w:eastAsia="Times New Roman" w:hAnsi="Arial" w:cs="Arial"/>
          <w:b/>
          <w:bCs/>
          <w:sz w:val="24"/>
          <w:szCs w:val="24"/>
          <w:lang w:eastAsia="es-ES"/>
        </w:rPr>
      </w:pPr>
      <w:r w:rsidRPr="00805F3A">
        <w:rPr>
          <w:rFonts w:ascii="Arial" w:eastAsia="Times New Roman" w:hAnsi="Arial" w:cs="Arial"/>
          <w:b/>
          <w:bCs/>
          <w:sz w:val="24"/>
          <w:szCs w:val="24"/>
          <w:lang w:eastAsia="es-ES"/>
        </w:rPr>
        <w:t>Formas de jugar</w:t>
      </w:r>
    </w:p>
    <w:p w14:paraId="6F82A296" w14:textId="3CD1BE83" w:rsidR="00805F3A" w:rsidRDefault="00805F3A" w:rsidP="00805F3A">
      <w:pPr>
        <w:spacing w:after="240" w:line="360" w:lineRule="auto"/>
        <w:jc w:val="both"/>
        <w:rPr>
          <w:rFonts w:ascii="Arial" w:eastAsia="Times New Roman" w:hAnsi="Arial" w:cs="Arial"/>
          <w:color w:val="757575"/>
          <w:sz w:val="24"/>
          <w:szCs w:val="24"/>
          <w:lang w:eastAsia="es-ES"/>
        </w:rPr>
      </w:pPr>
      <w:r w:rsidRPr="00805F3A">
        <w:rPr>
          <w:rFonts w:ascii="Arial" w:eastAsia="Times New Roman" w:hAnsi="Arial" w:cs="Arial"/>
          <w:color w:val="757575"/>
          <w:sz w:val="24"/>
          <w:szCs w:val="24"/>
          <w:lang w:eastAsia="es-ES"/>
        </w:rPr>
        <w:t xml:space="preserve">Las sopas de letras se pueden jugar de forma individual o en grupo. En aquellas opciones de dos o más jugadores, una forma divertida de realizarlo es que uno de los jugadores elija un tema </w:t>
      </w:r>
      <w:r>
        <w:rPr>
          <w:rFonts w:ascii="Arial" w:eastAsia="Times New Roman" w:hAnsi="Arial" w:cs="Arial"/>
          <w:color w:val="757575"/>
          <w:sz w:val="24"/>
          <w:szCs w:val="24"/>
          <w:lang w:eastAsia="es-ES"/>
        </w:rPr>
        <w:t>es el caso de los sustantivos propios y comunes.</w:t>
      </w:r>
    </w:p>
    <w:p w14:paraId="4FB954D6" w14:textId="6B6738B5" w:rsidR="00805F3A" w:rsidRDefault="00805F3A" w:rsidP="00805F3A">
      <w:pPr>
        <w:spacing w:after="240" w:line="360" w:lineRule="auto"/>
        <w:jc w:val="both"/>
        <w:rPr>
          <w:rFonts w:ascii="Arial" w:eastAsia="Times New Roman" w:hAnsi="Arial" w:cs="Arial"/>
          <w:color w:val="757575"/>
          <w:sz w:val="24"/>
          <w:szCs w:val="24"/>
          <w:lang w:eastAsia="es-ES"/>
        </w:rPr>
      </w:pPr>
      <w:r w:rsidRPr="00805F3A">
        <w:rPr>
          <w:rFonts w:ascii="Arial" w:eastAsia="Times New Roman" w:hAnsi="Arial" w:cs="Arial"/>
          <w:color w:val="757575"/>
          <w:sz w:val="24"/>
          <w:szCs w:val="24"/>
          <w:lang w:eastAsia="es-ES"/>
        </w:rPr>
        <w:t>Por cada palabra acertada el jugador puede recibir un punto; gana quien consigue un mayor número de aciertos. Si hay empate, una forma sencilla de desempatar es dar por ganador a quien haya encontrado más palabras</w:t>
      </w:r>
    </w:p>
    <w:p w14:paraId="13C016F9" w14:textId="4B3E1D22" w:rsidR="00805F3A" w:rsidRDefault="00805F3A" w:rsidP="00F7671E">
      <w:pPr>
        <w:spacing w:after="240" w:line="360" w:lineRule="auto"/>
        <w:jc w:val="center"/>
        <w:rPr>
          <w:rFonts w:ascii="Arial" w:eastAsia="Times New Roman" w:hAnsi="Arial" w:cs="Arial"/>
          <w:color w:val="757575"/>
          <w:sz w:val="24"/>
          <w:szCs w:val="24"/>
          <w:lang w:eastAsia="es-ES"/>
        </w:rPr>
      </w:pPr>
    </w:p>
    <w:p w14:paraId="28F07C0E" w14:textId="38F7FEEE" w:rsidR="00805F3A" w:rsidRDefault="00153560" w:rsidP="00F7671E">
      <w:pPr>
        <w:spacing w:after="240" w:line="360" w:lineRule="auto"/>
        <w:jc w:val="center"/>
        <w:rPr>
          <w:rFonts w:ascii="Arial" w:eastAsia="Times New Roman" w:hAnsi="Arial" w:cs="Arial"/>
          <w:color w:val="757575"/>
          <w:sz w:val="24"/>
          <w:szCs w:val="24"/>
          <w:lang w:eastAsia="es-ES"/>
        </w:rPr>
      </w:pPr>
      <w:r>
        <w:rPr>
          <w:rFonts w:ascii="Arial" w:eastAsia="Times New Roman" w:hAnsi="Arial" w:cs="Arial"/>
          <w:noProof/>
          <w:color w:val="757575"/>
          <w:sz w:val="24"/>
          <w:szCs w:val="24"/>
          <w:lang w:eastAsia="es-ES"/>
        </w:rPr>
        <w:drawing>
          <wp:inline distT="0" distB="0" distL="0" distR="0" wp14:anchorId="7F845158" wp14:editId="4F8754D5">
            <wp:extent cx="1028700" cy="13716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9533" cy="1372711"/>
                    </a:xfrm>
                    <a:prstGeom prst="rect">
                      <a:avLst/>
                    </a:prstGeom>
                    <a:noFill/>
                  </pic:spPr>
                </pic:pic>
              </a:graphicData>
            </a:graphic>
          </wp:inline>
        </w:drawing>
      </w:r>
      <w:r>
        <w:rPr>
          <w:rFonts w:ascii="Arial" w:eastAsia="Times New Roman" w:hAnsi="Arial" w:cs="Arial"/>
          <w:color w:val="757575"/>
          <w:sz w:val="24"/>
          <w:szCs w:val="24"/>
          <w:lang w:eastAsia="es-ES"/>
        </w:rPr>
        <w:t xml:space="preserve">        </w:t>
      </w:r>
      <w:r>
        <w:rPr>
          <w:rFonts w:ascii="Arial" w:eastAsia="Times New Roman" w:hAnsi="Arial" w:cs="Arial"/>
          <w:noProof/>
          <w:color w:val="757575"/>
          <w:sz w:val="24"/>
          <w:szCs w:val="24"/>
          <w:lang w:eastAsia="es-ES"/>
        </w:rPr>
        <w:drawing>
          <wp:inline distT="0" distB="0" distL="0" distR="0" wp14:anchorId="1AF5F35B" wp14:editId="782386CC">
            <wp:extent cx="1866900" cy="1400175"/>
            <wp:effectExtent l="0" t="0" r="0"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10800000" flipV="1">
                      <a:off x="0" y="0"/>
                      <a:ext cx="1878529" cy="1408897"/>
                    </a:xfrm>
                    <a:prstGeom prst="rect">
                      <a:avLst/>
                    </a:prstGeom>
                    <a:noFill/>
                  </pic:spPr>
                </pic:pic>
              </a:graphicData>
            </a:graphic>
          </wp:inline>
        </w:drawing>
      </w:r>
      <w:r>
        <w:rPr>
          <w:rFonts w:ascii="Arial" w:eastAsia="Times New Roman" w:hAnsi="Arial" w:cs="Arial"/>
          <w:color w:val="757575"/>
          <w:sz w:val="24"/>
          <w:szCs w:val="24"/>
          <w:lang w:eastAsia="es-ES"/>
        </w:rPr>
        <w:t xml:space="preserve">       </w:t>
      </w:r>
      <w:r>
        <w:rPr>
          <w:rFonts w:ascii="Arial" w:eastAsia="Times New Roman" w:hAnsi="Arial" w:cs="Arial"/>
          <w:noProof/>
          <w:color w:val="757575"/>
          <w:sz w:val="24"/>
          <w:szCs w:val="24"/>
          <w:lang w:eastAsia="es-ES"/>
        </w:rPr>
        <w:drawing>
          <wp:inline distT="0" distB="0" distL="0" distR="0" wp14:anchorId="4C446282" wp14:editId="60DB2558">
            <wp:extent cx="1855893" cy="139192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5014" cy="1406261"/>
                    </a:xfrm>
                    <a:prstGeom prst="rect">
                      <a:avLst/>
                    </a:prstGeom>
                    <a:noFill/>
                  </pic:spPr>
                </pic:pic>
              </a:graphicData>
            </a:graphic>
          </wp:inline>
        </w:drawing>
      </w:r>
    </w:p>
    <w:p w14:paraId="5852A506" w14:textId="7591BAD5" w:rsidR="00805F3A" w:rsidRDefault="00805F3A" w:rsidP="00F7671E">
      <w:pPr>
        <w:spacing w:after="240" w:line="360" w:lineRule="auto"/>
        <w:jc w:val="center"/>
        <w:rPr>
          <w:rFonts w:ascii="Arial" w:eastAsia="Times New Roman" w:hAnsi="Arial" w:cs="Arial"/>
          <w:color w:val="757575"/>
          <w:sz w:val="24"/>
          <w:szCs w:val="24"/>
          <w:lang w:eastAsia="es-ES"/>
        </w:rPr>
      </w:pPr>
    </w:p>
    <w:p w14:paraId="72B96D8B" w14:textId="4EAC6A8D" w:rsidR="00805F3A" w:rsidRDefault="00805F3A" w:rsidP="00F7671E">
      <w:pPr>
        <w:spacing w:after="240" w:line="360" w:lineRule="auto"/>
        <w:jc w:val="center"/>
        <w:rPr>
          <w:rFonts w:ascii="Arial" w:eastAsia="Times New Roman" w:hAnsi="Arial" w:cs="Arial"/>
          <w:color w:val="757575"/>
          <w:sz w:val="24"/>
          <w:szCs w:val="24"/>
          <w:lang w:eastAsia="es-ES"/>
        </w:rPr>
      </w:pPr>
    </w:p>
    <w:p w14:paraId="47808335" w14:textId="77777777" w:rsidR="00805F3A" w:rsidRDefault="00805F3A" w:rsidP="00F7671E">
      <w:pPr>
        <w:spacing w:after="240" w:line="360" w:lineRule="auto"/>
        <w:jc w:val="center"/>
        <w:rPr>
          <w:rFonts w:ascii="Arial" w:eastAsia="Times New Roman" w:hAnsi="Arial" w:cs="Arial"/>
          <w:color w:val="757575"/>
          <w:sz w:val="24"/>
          <w:szCs w:val="24"/>
          <w:lang w:eastAsia="es-ES"/>
        </w:rPr>
      </w:pPr>
    </w:p>
    <w:p w14:paraId="1FFDF443" w14:textId="308868F7" w:rsidR="00397159" w:rsidRPr="009163BE" w:rsidRDefault="00397159" w:rsidP="00CE3562">
      <w:pPr>
        <w:spacing w:after="240" w:line="360" w:lineRule="auto"/>
        <w:rPr>
          <w:rFonts w:ascii="Arial" w:eastAsia="Times New Roman" w:hAnsi="Arial" w:cs="Arial"/>
          <w:color w:val="757575"/>
          <w:sz w:val="24"/>
          <w:szCs w:val="24"/>
          <w:lang w:eastAsia="es-ES"/>
        </w:rPr>
      </w:pPr>
    </w:p>
    <w:p w14:paraId="6C906E8D" w14:textId="32DA6E0D" w:rsidR="009163BE" w:rsidRPr="009163BE" w:rsidRDefault="009163BE" w:rsidP="00CE3562">
      <w:pPr>
        <w:spacing w:after="0" w:line="360" w:lineRule="auto"/>
        <w:rPr>
          <w:rFonts w:ascii="Arial" w:eastAsia="Times New Roman" w:hAnsi="Arial" w:cs="Arial"/>
          <w:color w:val="757575"/>
          <w:sz w:val="24"/>
          <w:szCs w:val="24"/>
          <w:lang w:eastAsia="es-ES"/>
        </w:rPr>
      </w:pPr>
      <w:r w:rsidRPr="009163BE">
        <w:rPr>
          <w:rFonts w:ascii="Arial" w:eastAsia="Times New Roman" w:hAnsi="Arial" w:cs="Arial"/>
          <w:color w:val="757575"/>
          <w:sz w:val="24"/>
          <w:szCs w:val="24"/>
          <w:lang w:eastAsia="es-ES"/>
        </w:rPr>
        <w:t>:</w:t>
      </w:r>
    </w:p>
    <w:sectPr w:rsidR="009163BE" w:rsidRPr="009163BE" w:rsidSect="000D2690">
      <w:pgSz w:w="11906" w:h="16838"/>
      <w:pgMar w:top="1418" w:right="1134" w:bottom="1134" w:left="1134" w:header="567" w:footer="708" w:gutter="0"/>
      <w:pgBorders w:offsetFrom="page">
        <w:top w:val="threeDEngrave" w:sz="24" w:space="24" w:color="4472C4" w:themeColor="accent5" w:shadow="1"/>
        <w:left w:val="threeDEngrave" w:sz="24" w:space="24" w:color="4472C4" w:themeColor="accent5" w:shadow="1"/>
        <w:bottom w:val="threeDEmboss" w:sz="24" w:space="24" w:color="4472C4" w:themeColor="accent5" w:shadow="1"/>
        <w:right w:val="threeDEmboss" w:sz="24" w:space="24" w:color="4472C4" w:themeColor="accent5"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Estoy Bueno!}">
    <w:altName w:val="Cambria Math"/>
    <w:charset w:val="00"/>
    <w:family w:val="auto"/>
    <w:pitch w:val="variable"/>
    <w:sig w:usb0="00000001" w:usb1="5000004A" w:usb2="00000000" w:usb3="00000000" w:csb0="00000111" w:csb1="00000000"/>
  </w:font>
  <w:font w:name="augie">
    <w:altName w:val="Calibri"/>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378pt;height:303.75pt" o:bullet="t">
        <v:imagedata r:id="rId1" o:title="Checkmark[1]"/>
      </v:shape>
    </w:pict>
  </w:numPicBullet>
  <w:abstractNum w:abstractNumId="0" w15:restartNumberingAfterBreak="0">
    <w:nsid w:val="057E6019"/>
    <w:multiLevelType w:val="multilevel"/>
    <w:tmpl w:val="EDAA2310"/>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A586AFE"/>
    <w:multiLevelType w:val="hybridMultilevel"/>
    <w:tmpl w:val="3FDC36B8"/>
    <w:lvl w:ilvl="0" w:tplc="4E1C0C1E">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7724F9E"/>
    <w:multiLevelType w:val="hybridMultilevel"/>
    <w:tmpl w:val="09D2034C"/>
    <w:lvl w:ilvl="0" w:tplc="400A0015">
      <w:start w:val="1"/>
      <w:numFmt w:val="upperLetter"/>
      <w:lvlText w:val="%1."/>
      <w:lvlJc w:val="left"/>
      <w:pPr>
        <w:ind w:left="644" w:hanging="360"/>
      </w:p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3" w15:restartNumberingAfterBreak="0">
    <w:nsid w:val="38DA4238"/>
    <w:multiLevelType w:val="multilevel"/>
    <w:tmpl w:val="420EA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6309CB"/>
    <w:multiLevelType w:val="hybridMultilevel"/>
    <w:tmpl w:val="D3226B82"/>
    <w:lvl w:ilvl="0" w:tplc="400A0003">
      <w:start w:val="1"/>
      <w:numFmt w:val="bullet"/>
      <w:lvlText w:val="o"/>
      <w:lvlJc w:val="left"/>
      <w:pPr>
        <w:ind w:left="1428" w:hanging="360"/>
      </w:pPr>
      <w:rPr>
        <w:rFonts w:ascii="Courier New" w:hAnsi="Courier New" w:cs="Courier New"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5" w15:restartNumberingAfterBreak="0">
    <w:nsid w:val="5DCA660A"/>
    <w:multiLevelType w:val="hybridMultilevel"/>
    <w:tmpl w:val="4ED6B64C"/>
    <w:lvl w:ilvl="0" w:tplc="17CA1CD6">
      <w:start w:val="1"/>
      <w:numFmt w:val="bullet"/>
      <w:lvlText w:val=""/>
      <w:lvlPicBulletId w:val="0"/>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611247BF"/>
    <w:multiLevelType w:val="hybridMultilevel"/>
    <w:tmpl w:val="7A0C7EFA"/>
    <w:lvl w:ilvl="0" w:tplc="400A0003">
      <w:start w:val="1"/>
      <w:numFmt w:val="bullet"/>
      <w:lvlText w:val="o"/>
      <w:lvlJc w:val="left"/>
      <w:pPr>
        <w:ind w:left="1428" w:hanging="360"/>
      </w:pPr>
      <w:rPr>
        <w:rFonts w:ascii="Courier New" w:hAnsi="Courier New" w:cs="Courier New"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num w:numId="1">
    <w:abstractNumId w:val="2"/>
  </w:num>
  <w:num w:numId="2">
    <w:abstractNumId w:val="6"/>
  </w:num>
  <w:num w:numId="3">
    <w:abstractNumId w:val="4"/>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3AD"/>
    <w:rsid w:val="000377E9"/>
    <w:rsid w:val="00042044"/>
    <w:rsid w:val="000D2690"/>
    <w:rsid w:val="00137DA1"/>
    <w:rsid w:val="00153560"/>
    <w:rsid w:val="002D095C"/>
    <w:rsid w:val="002E59FB"/>
    <w:rsid w:val="00366D3E"/>
    <w:rsid w:val="00397159"/>
    <w:rsid w:val="004E79BF"/>
    <w:rsid w:val="0055536F"/>
    <w:rsid w:val="00572F59"/>
    <w:rsid w:val="005B32DE"/>
    <w:rsid w:val="0067288E"/>
    <w:rsid w:val="0073121A"/>
    <w:rsid w:val="00805F3A"/>
    <w:rsid w:val="00807C3B"/>
    <w:rsid w:val="00862A62"/>
    <w:rsid w:val="009163BE"/>
    <w:rsid w:val="00920AC3"/>
    <w:rsid w:val="00964CF4"/>
    <w:rsid w:val="009836B8"/>
    <w:rsid w:val="00A44E9A"/>
    <w:rsid w:val="00AD5EA2"/>
    <w:rsid w:val="00B53833"/>
    <w:rsid w:val="00CE3562"/>
    <w:rsid w:val="00D00D10"/>
    <w:rsid w:val="00D233AD"/>
    <w:rsid w:val="00DF7D3B"/>
    <w:rsid w:val="00F63FFA"/>
    <w:rsid w:val="00F767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14974"/>
  <w15:chartTrackingRefBased/>
  <w15:docId w15:val="{DD434E7F-A9B6-42DC-90F4-24D7DB31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3AD"/>
  </w:style>
  <w:style w:type="paragraph" w:styleId="Ttulo2">
    <w:name w:val="heading 2"/>
    <w:basedOn w:val="Normal"/>
    <w:next w:val="Normal"/>
    <w:link w:val="Ttulo2Car"/>
    <w:uiPriority w:val="9"/>
    <w:semiHidden/>
    <w:unhideWhenUsed/>
    <w:qFormat/>
    <w:rsid w:val="002D09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link w:val="Ttulo4Car"/>
    <w:uiPriority w:val="9"/>
    <w:qFormat/>
    <w:rsid w:val="009163BE"/>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233AD"/>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07C3B"/>
    <w:pPr>
      <w:ind w:left="720"/>
      <w:contextualSpacing/>
    </w:pPr>
  </w:style>
  <w:style w:type="character" w:customStyle="1" w:styleId="Ttulo4Car">
    <w:name w:val="Título 4 Car"/>
    <w:basedOn w:val="Fuentedeprrafopredeter"/>
    <w:link w:val="Ttulo4"/>
    <w:uiPriority w:val="9"/>
    <w:rsid w:val="009163BE"/>
    <w:rPr>
      <w:rFonts w:ascii="Times New Roman" w:eastAsia="Times New Roman" w:hAnsi="Times New Roman" w:cs="Times New Roman"/>
      <w:b/>
      <w:bCs/>
      <w:sz w:val="24"/>
      <w:szCs w:val="24"/>
      <w:lang w:eastAsia="es-ES"/>
    </w:rPr>
  </w:style>
  <w:style w:type="character" w:customStyle="1" w:styleId="Ttulo2Car">
    <w:name w:val="Título 2 Car"/>
    <w:basedOn w:val="Fuentedeprrafopredeter"/>
    <w:link w:val="Ttulo2"/>
    <w:uiPriority w:val="9"/>
    <w:semiHidden/>
    <w:rsid w:val="002D095C"/>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2D095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2D095C"/>
    <w:rPr>
      <w:b/>
      <w:bCs/>
    </w:rPr>
  </w:style>
  <w:style w:type="character" w:styleId="nfasis">
    <w:name w:val="Emphasis"/>
    <w:basedOn w:val="Fuentedeprrafopredeter"/>
    <w:uiPriority w:val="20"/>
    <w:qFormat/>
    <w:rsid w:val="002D095C"/>
    <w:rPr>
      <w:i/>
      <w:iCs/>
    </w:rPr>
  </w:style>
  <w:style w:type="character" w:styleId="Hipervnculo">
    <w:name w:val="Hyperlink"/>
    <w:basedOn w:val="Fuentedeprrafopredeter"/>
    <w:uiPriority w:val="99"/>
    <w:semiHidden/>
    <w:unhideWhenUsed/>
    <w:rsid w:val="002D09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335395">
      <w:bodyDiv w:val="1"/>
      <w:marLeft w:val="0"/>
      <w:marRight w:val="0"/>
      <w:marTop w:val="0"/>
      <w:marBottom w:val="0"/>
      <w:divBdr>
        <w:top w:val="none" w:sz="0" w:space="0" w:color="auto"/>
        <w:left w:val="none" w:sz="0" w:space="0" w:color="auto"/>
        <w:bottom w:val="none" w:sz="0" w:space="0" w:color="auto"/>
        <w:right w:val="none" w:sz="0" w:space="0" w:color="auto"/>
      </w:divBdr>
      <w:divsChild>
        <w:div w:id="275062212">
          <w:marLeft w:val="0"/>
          <w:marRight w:val="0"/>
          <w:marTop w:val="0"/>
          <w:marBottom w:val="0"/>
          <w:divBdr>
            <w:top w:val="none" w:sz="0" w:space="0" w:color="auto"/>
            <w:left w:val="none" w:sz="0" w:space="0" w:color="auto"/>
            <w:bottom w:val="none" w:sz="0" w:space="0" w:color="auto"/>
            <w:right w:val="none" w:sz="0" w:space="0" w:color="auto"/>
          </w:divBdr>
        </w:div>
        <w:div w:id="115414421">
          <w:marLeft w:val="0"/>
          <w:marRight w:val="0"/>
          <w:marTop w:val="0"/>
          <w:marBottom w:val="0"/>
          <w:divBdr>
            <w:top w:val="none" w:sz="0" w:space="0" w:color="auto"/>
            <w:left w:val="none" w:sz="0" w:space="0" w:color="auto"/>
            <w:bottom w:val="none" w:sz="0" w:space="0" w:color="auto"/>
            <w:right w:val="none" w:sz="0" w:space="0" w:color="auto"/>
          </w:divBdr>
        </w:div>
        <w:div w:id="1906451504">
          <w:marLeft w:val="0"/>
          <w:marRight w:val="0"/>
          <w:marTop w:val="0"/>
          <w:marBottom w:val="0"/>
          <w:divBdr>
            <w:top w:val="none" w:sz="0" w:space="0" w:color="auto"/>
            <w:left w:val="none" w:sz="0" w:space="0" w:color="auto"/>
            <w:bottom w:val="none" w:sz="0" w:space="0" w:color="auto"/>
            <w:right w:val="none" w:sz="0" w:space="0" w:color="auto"/>
          </w:divBdr>
        </w:div>
        <w:div w:id="1296327548">
          <w:marLeft w:val="0"/>
          <w:marRight w:val="0"/>
          <w:marTop w:val="0"/>
          <w:marBottom w:val="0"/>
          <w:divBdr>
            <w:top w:val="none" w:sz="0" w:space="0" w:color="auto"/>
            <w:left w:val="none" w:sz="0" w:space="0" w:color="auto"/>
            <w:bottom w:val="none" w:sz="0" w:space="0" w:color="auto"/>
            <w:right w:val="none" w:sz="0" w:space="0" w:color="auto"/>
          </w:divBdr>
        </w:div>
        <w:div w:id="883250364">
          <w:marLeft w:val="0"/>
          <w:marRight w:val="0"/>
          <w:marTop w:val="0"/>
          <w:marBottom w:val="0"/>
          <w:divBdr>
            <w:top w:val="none" w:sz="0" w:space="0" w:color="auto"/>
            <w:left w:val="none" w:sz="0" w:space="0" w:color="auto"/>
            <w:bottom w:val="none" w:sz="0" w:space="0" w:color="auto"/>
            <w:right w:val="none" w:sz="0" w:space="0" w:color="auto"/>
          </w:divBdr>
        </w:div>
        <w:div w:id="1287931180">
          <w:marLeft w:val="0"/>
          <w:marRight w:val="0"/>
          <w:marTop w:val="0"/>
          <w:marBottom w:val="0"/>
          <w:divBdr>
            <w:top w:val="none" w:sz="0" w:space="0" w:color="auto"/>
            <w:left w:val="none" w:sz="0" w:space="0" w:color="auto"/>
            <w:bottom w:val="none" w:sz="0" w:space="0" w:color="auto"/>
            <w:right w:val="none" w:sz="0" w:space="0" w:color="auto"/>
          </w:divBdr>
          <w:divsChild>
            <w:div w:id="1175918202">
              <w:marLeft w:val="0"/>
              <w:marRight w:val="0"/>
              <w:marTop w:val="0"/>
              <w:marBottom w:val="0"/>
              <w:divBdr>
                <w:top w:val="none" w:sz="0" w:space="0" w:color="auto"/>
                <w:left w:val="none" w:sz="0" w:space="0" w:color="auto"/>
                <w:bottom w:val="none" w:sz="0" w:space="0" w:color="auto"/>
                <w:right w:val="none" w:sz="0" w:space="0" w:color="auto"/>
              </w:divBdr>
            </w:div>
            <w:div w:id="136632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450083">
      <w:bodyDiv w:val="1"/>
      <w:marLeft w:val="0"/>
      <w:marRight w:val="0"/>
      <w:marTop w:val="0"/>
      <w:marBottom w:val="0"/>
      <w:divBdr>
        <w:top w:val="none" w:sz="0" w:space="0" w:color="auto"/>
        <w:left w:val="none" w:sz="0" w:space="0" w:color="auto"/>
        <w:bottom w:val="none" w:sz="0" w:space="0" w:color="auto"/>
        <w:right w:val="none" w:sz="0" w:space="0" w:color="auto"/>
      </w:divBdr>
    </w:div>
    <w:div w:id="2112431386">
      <w:bodyDiv w:val="1"/>
      <w:marLeft w:val="0"/>
      <w:marRight w:val="0"/>
      <w:marTop w:val="0"/>
      <w:marBottom w:val="0"/>
      <w:divBdr>
        <w:top w:val="none" w:sz="0" w:space="0" w:color="auto"/>
        <w:left w:val="none" w:sz="0" w:space="0" w:color="auto"/>
        <w:bottom w:val="none" w:sz="0" w:space="0" w:color="auto"/>
        <w:right w:val="none" w:sz="0" w:space="0" w:color="auto"/>
      </w:divBdr>
      <w:divsChild>
        <w:div w:id="1985773165">
          <w:marLeft w:val="0"/>
          <w:marRight w:val="0"/>
          <w:marTop w:val="0"/>
          <w:marBottom w:val="360"/>
          <w:divBdr>
            <w:top w:val="none" w:sz="0" w:space="0" w:color="auto"/>
            <w:left w:val="none" w:sz="0" w:space="0" w:color="auto"/>
            <w:bottom w:val="none" w:sz="0" w:space="0" w:color="auto"/>
            <w:right w:val="none" w:sz="0" w:space="0" w:color="auto"/>
          </w:divBdr>
        </w:div>
        <w:div w:id="1459642668">
          <w:marLeft w:val="0"/>
          <w:marRight w:val="0"/>
          <w:marTop w:val="0"/>
          <w:marBottom w:val="360"/>
          <w:divBdr>
            <w:top w:val="none" w:sz="0" w:space="0" w:color="auto"/>
            <w:left w:val="none" w:sz="0" w:space="0" w:color="auto"/>
            <w:bottom w:val="none" w:sz="0" w:space="0" w:color="auto"/>
            <w:right w:val="none" w:sz="0" w:space="0" w:color="auto"/>
          </w:divBdr>
          <w:divsChild>
            <w:div w:id="1531258728">
              <w:marLeft w:val="0"/>
              <w:marRight w:val="0"/>
              <w:marTop w:val="60"/>
              <w:marBottom w:val="60"/>
              <w:divBdr>
                <w:top w:val="none" w:sz="0" w:space="0" w:color="auto"/>
                <w:left w:val="none" w:sz="0" w:space="0" w:color="auto"/>
                <w:bottom w:val="none" w:sz="0" w:space="0" w:color="auto"/>
                <w:right w:val="none" w:sz="0" w:space="0" w:color="auto"/>
              </w:divBdr>
            </w:div>
          </w:divsChild>
        </w:div>
        <w:div w:id="1785683988">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10.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4AF3F-15A6-4964-BE9C-D7AEDBC93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495</Words>
  <Characters>2724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susana Gloria Palma Ramirez</cp:lastModifiedBy>
  <cp:revision>2</cp:revision>
  <dcterms:created xsi:type="dcterms:W3CDTF">2022-02-20T18:13:00Z</dcterms:created>
  <dcterms:modified xsi:type="dcterms:W3CDTF">2022-02-20T18:13:00Z</dcterms:modified>
</cp:coreProperties>
</file>